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8B65" w14:textId="54D8751F" w:rsidR="0012560A" w:rsidRDefault="008421A4" w:rsidP="0012560A">
      <w:pPr>
        <w:pStyle w:val="Rubrik3"/>
        <w:rPr>
          <w:rStyle w:val="Rubrik1Char"/>
          <w:rFonts w:asciiTheme="majorHAnsi" w:hAnsiTheme="majorHAnsi"/>
          <w:b w:val="0"/>
          <w:color w:val="1F3763" w:themeColor="accent1" w:themeShade="7F"/>
          <w:sz w:val="24"/>
          <w:szCs w:val="24"/>
        </w:rPr>
      </w:pPr>
      <w:r>
        <w:rPr>
          <w:rFonts w:ascii="Arial" w:eastAsia="Calibri" w:hAnsi="Arial" w:cs="Arial"/>
          <w:noProof/>
          <w:color w:val="333333"/>
        </w:rPr>
        <mc:AlternateContent>
          <mc:Choice Requires="wpg">
            <w:drawing>
              <wp:anchor distT="0" distB="0" distL="114300" distR="114300" simplePos="0" relativeHeight="251660288" behindDoc="0" locked="0" layoutInCell="1" allowOverlap="1" wp14:anchorId="0F1207E6" wp14:editId="2C9EC849">
                <wp:simplePos x="0" y="0"/>
                <wp:positionH relativeFrom="column">
                  <wp:posOffset>953519</wp:posOffset>
                </wp:positionH>
                <wp:positionV relativeFrom="paragraph">
                  <wp:posOffset>3139277</wp:posOffset>
                </wp:positionV>
                <wp:extent cx="3829050" cy="2579835"/>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835"/>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273132" y="1751329"/>
                            <a:ext cx="3257331" cy="470856"/>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6588A" w14:textId="5E81DD63" w:rsidR="008421A4" w:rsidRPr="0025183B" w:rsidRDefault="00EB2929" w:rsidP="008421A4">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Pr>
                                  <w:rFonts w:ascii="Arial" w:hAnsi="Arial" w:cs="Arial"/>
                                  <w:color w:val="0E4D94"/>
                                  <w:sz w:val="36"/>
                                  <w:szCs w:val="36"/>
                                  <w:lang w:val="en-US"/>
                                </w:rPr>
                                <w:t xml:space="preserve"> och </w:t>
                              </w:r>
                              <w:proofErr w:type="spellStart"/>
                              <w:r>
                                <w:rPr>
                                  <w:rFonts w:ascii="Arial" w:hAnsi="Arial" w:cs="Arial"/>
                                  <w:color w:val="0E4D94"/>
                                  <w:sz w:val="36"/>
                                  <w:szCs w:val="36"/>
                                  <w:lang w:val="en-US"/>
                                </w:rPr>
                                <w:t>länkar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99678"/>
                            <a:ext cx="3719072" cy="96774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F74CE" w14:textId="77777777" w:rsidR="008421A4" w:rsidRPr="008E6189" w:rsidRDefault="008421A4" w:rsidP="008421A4">
                              <w:pPr>
                                <w:jc w:val="center"/>
                                <w:rPr>
                                  <w:rFonts w:ascii="Arial" w:hAnsi="Arial" w:cs="Arial"/>
                                  <w:b/>
                                  <w:color w:val="2F5496" w:themeColor="accent1" w:themeShade="BF"/>
                                  <w:sz w:val="64"/>
                                  <w:szCs w:val="64"/>
                                  <w:lang w:val="en-US"/>
                                </w:rPr>
                              </w:pPr>
                              <w:proofErr w:type="spellStart"/>
                              <w:r>
                                <w:rPr>
                                  <w:rFonts w:ascii="Arial" w:hAnsi="Arial" w:cs="Arial"/>
                                  <w:b/>
                                  <w:color w:val="2F5496" w:themeColor="accent1" w:themeShade="BF"/>
                                  <w:sz w:val="64"/>
                                  <w:szCs w:val="64"/>
                                  <w:lang w:val="en-US"/>
                                </w:rPr>
                                <w:t>Sophistoria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0F866" w14:textId="7BC96783" w:rsidR="008421A4" w:rsidRPr="00FA4330" w:rsidRDefault="008421A4" w:rsidP="008421A4">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F1207E6" id="Group 10" o:spid="_x0000_s1026" style="position:absolute;margin-left:75.1pt;margin-top:247.2pt;width:301.5pt;height:203.15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2731;top:17513;width:32573;height:4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2166588A" w14:textId="5E81DD63" w:rsidR="008421A4" w:rsidRPr="0025183B" w:rsidRDefault="00EB2929" w:rsidP="008421A4">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Pr>
                            <w:rFonts w:ascii="Arial" w:hAnsi="Arial" w:cs="Arial"/>
                            <w:color w:val="0E4D94"/>
                            <w:sz w:val="36"/>
                            <w:szCs w:val="36"/>
                            <w:lang w:val="en-US"/>
                          </w:rPr>
                          <w:t xml:space="preserve"> och </w:t>
                        </w:r>
                        <w:proofErr w:type="spellStart"/>
                        <w:r>
                          <w:rPr>
                            <w:rFonts w:ascii="Arial" w:hAnsi="Arial" w:cs="Arial"/>
                            <w:color w:val="0E4D94"/>
                            <w:sz w:val="36"/>
                            <w:szCs w:val="36"/>
                            <w:lang w:val="en-US"/>
                          </w:rPr>
                          <w:t>länkar</w:t>
                        </w:r>
                        <w:proofErr w:type="spellEnd"/>
                      </w:p>
                    </w:txbxContent>
                  </v:textbox>
                </v:rect>
                <v:rect id="Rektangel 3" o:spid="_x0000_s1029" style="position:absolute;left:614;top:2996;width:37191;height:9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6E5F74CE" w14:textId="77777777" w:rsidR="008421A4" w:rsidRPr="008E6189" w:rsidRDefault="008421A4" w:rsidP="008421A4">
                        <w:pPr>
                          <w:jc w:val="center"/>
                          <w:rPr>
                            <w:rFonts w:ascii="Arial" w:hAnsi="Arial" w:cs="Arial"/>
                            <w:b/>
                            <w:color w:val="2F5496" w:themeColor="accent1" w:themeShade="BF"/>
                            <w:sz w:val="64"/>
                            <w:szCs w:val="64"/>
                            <w:lang w:val="en-US"/>
                          </w:rPr>
                        </w:pPr>
                        <w:proofErr w:type="spellStart"/>
                        <w:r>
                          <w:rPr>
                            <w:rFonts w:ascii="Arial" w:hAnsi="Arial" w:cs="Arial"/>
                            <w:b/>
                            <w:color w:val="2F5496" w:themeColor="accent1" w:themeShade="BF"/>
                            <w:sz w:val="64"/>
                            <w:szCs w:val="64"/>
                            <w:lang w:val="en-US"/>
                          </w:rPr>
                          <w:t>Sophistoria</w:t>
                        </w:r>
                        <w:proofErr w:type="spellEnd"/>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5F10F866" w14:textId="7BC96783" w:rsidR="008421A4" w:rsidRPr="00FA4330" w:rsidRDefault="008421A4" w:rsidP="008421A4">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v:textbox>
                </v:rect>
              </v:group>
            </w:pict>
          </mc:Fallback>
        </mc:AlternateContent>
      </w:r>
      <w:r w:rsidR="008964F7">
        <w:rPr>
          <w:noProof/>
          <w:color w:val="2F5496" w:themeColor="accent1" w:themeShade="BF"/>
          <w:sz w:val="32"/>
          <w:szCs w:val="32"/>
        </w:rPr>
        <w:drawing>
          <wp:anchor distT="0" distB="0" distL="114300" distR="114300" simplePos="0" relativeHeight="251658240" behindDoc="1" locked="0" layoutInCell="1" allowOverlap="1" wp14:anchorId="2AF46F70" wp14:editId="4A49E36C">
            <wp:simplePos x="0" y="0"/>
            <wp:positionH relativeFrom="page">
              <wp:align>right</wp:align>
            </wp:positionH>
            <wp:positionV relativeFrom="page">
              <wp:align>top</wp:align>
            </wp:positionV>
            <wp:extent cx="7549515" cy="10683240"/>
            <wp:effectExtent l="0" t="0" r="0" b="0"/>
            <wp:wrapTight wrapText="bothSides">
              <wp:wrapPolygon edited="0">
                <wp:start x="0" y="0"/>
                <wp:lineTo x="0" y="21569"/>
                <wp:lineTo x="21547" y="21569"/>
                <wp:lineTo x="21547"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9601" cy="10683638"/>
                    </a:xfrm>
                    <a:prstGeom prst="rect">
                      <a:avLst/>
                    </a:prstGeom>
                  </pic:spPr>
                </pic:pic>
              </a:graphicData>
            </a:graphic>
            <wp14:sizeRelH relativeFrom="margin">
              <wp14:pctWidth>0</wp14:pctWidth>
            </wp14:sizeRelH>
            <wp14:sizeRelV relativeFrom="margin">
              <wp14:pctHeight>0</wp14:pctHeight>
            </wp14:sizeRelV>
          </wp:anchor>
        </w:drawing>
      </w:r>
    </w:p>
    <w:p w14:paraId="7DDF4A9A" w14:textId="6C2347D6" w:rsidR="56FA13B3" w:rsidRPr="008421A4" w:rsidRDefault="00FB28C2" w:rsidP="005E40FB">
      <w:pPr>
        <w:pStyle w:val="Rubrik1"/>
        <w:spacing w:after="120" w:line="360" w:lineRule="auto"/>
        <w:rPr>
          <w:color w:val="0E4D94"/>
        </w:rPr>
      </w:pPr>
      <w:r>
        <w:rPr>
          <w:rStyle w:val="Rubrik1Char"/>
          <w:b/>
          <w:color w:val="0E4D94"/>
        </w:rPr>
        <w:lastRenderedPageBreak/>
        <w:t>Kort om sophistoria</w:t>
      </w:r>
    </w:p>
    <w:p w14:paraId="5ECDA169" w14:textId="3DD439C8" w:rsidR="00AC072E" w:rsidRPr="00C62CDF" w:rsidRDefault="00CB79C9" w:rsidP="00C62CDF">
      <w:pPr>
        <w:spacing w:line="360" w:lineRule="auto"/>
        <w:rPr>
          <w:rFonts w:ascii="Arial" w:hAnsi="Arial" w:cs="Arial"/>
        </w:rPr>
      </w:pPr>
      <w:r w:rsidRPr="00CB79C9">
        <w:rPr>
          <w:rFonts w:ascii="Arial" w:hAnsi="Arial" w:cs="Arial"/>
          <w:b/>
          <w:bCs/>
        </w:rPr>
        <w:t>Vad är sophistoria?</w:t>
      </w:r>
      <w:r w:rsidR="00A67478">
        <w:rPr>
          <w:rFonts w:ascii="Arial" w:hAnsi="Arial" w:cs="Arial"/>
          <w:b/>
          <w:bCs/>
        </w:rPr>
        <w:br/>
      </w:r>
      <w:r w:rsidR="008539E0" w:rsidRPr="00CB79C9">
        <w:rPr>
          <w:rFonts w:ascii="Arial" w:hAnsi="Arial" w:cs="Arial"/>
        </w:rPr>
        <w:t>Så länge människan funnits, har det uppstått avfall. Sophantering är med andra ord ingen ny företeelse, men däremot är både kvantiteten sopor och avfallets karaktär, sammansättning och komplexitet ett nytt problem sett ur ett historiskt perspektiv.</w:t>
      </w:r>
      <w:r>
        <w:rPr>
          <w:rFonts w:ascii="Arial" w:hAnsi="Arial" w:cs="Arial"/>
        </w:rPr>
        <w:t xml:space="preserve"> </w:t>
      </w:r>
      <w:r w:rsidR="008539E0" w:rsidRPr="00CB79C9">
        <w:rPr>
          <w:rFonts w:ascii="Arial" w:hAnsi="Arial" w:cs="Arial"/>
        </w:rPr>
        <w:t>Arkeologiska fynd har visat att redan i det forntida Indien, cirka 3 500 år före Kristus, byggdes städer med utvecklade avloppssystem. I Knossos, på Kreta, (cirka 1 900 år före Kristus), hade man vattentoaletter och system för att forsla bort avloppsvatten. I Romarriket fanns såväl kloaker i städerna som regler mot nedskräpning. Och enligt de mosaiska lagarna skulle allt avfall fraktas utanför staden Jerusalem för att brännas</w:t>
      </w:r>
      <w:r w:rsidR="009C10EC">
        <w:rPr>
          <w:rFonts w:ascii="Arial" w:hAnsi="Arial" w:cs="Arial"/>
        </w:rPr>
        <w:br/>
      </w:r>
      <w:r w:rsidR="009C10EC">
        <w:rPr>
          <w:rFonts w:ascii="Arial" w:hAnsi="Arial" w:cs="Arial"/>
        </w:rPr>
        <w:br/>
      </w:r>
      <w:r w:rsidR="00CB3363" w:rsidRPr="00973588">
        <w:rPr>
          <w:rFonts w:ascii="Arial" w:hAnsi="Arial" w:cs="Arial"/>
          <w:b/>
          <w:bCs/>
        </w:rPr>
        <w:t>Medeltiden</w:t>
      </w:r>
      <w:r w:rsidR="00CB3363">
        <w:rPr>
          <w:rFonts w:ascii="Arial" w:hAnsi="Arial" w:cs="Arial"/>
          <w:b/>
          <w:bCs/>
        </w:rPr>
        <w:br/>
      </w:r>
      <w:r w:rsidR="00CB3363" w:rsidRPr="00CB79C9">
        <w:rPr>
          <w:rFonts w:ascii="Arial" w:hAnsi="Arial" w:cs="Arial"/>
        </w:rPr>
        <w:t>Avfallsförbränning verkar dock ha fallit i glömska i stora delar av världen under medeltiden, då avfallet slängdes rakt ut på gatorna eller dumpades i hav, sjöar och vattendrag. Samtidigt finns det exempel från mitten av 1300-talet att organiserad insamling av vissa slags avfall bedrivits för att användas som gödningsmedel i jordbruket.</w:t>
      </w:r>
      <w:r w:rsidR="00424263">
        <w:rPr>
          <w:rFonts w:ascii="Arial" w:hAnsi="Arial" w:cs="Arial"/>
        </w:rPr>
        <w:br/>
      </w:r>
      <w:r w:rsidR="00424263">
        <w:rPr>
          <w:rFonts w:ascii="Arial" w:hAnsi="Arial" w:cs="Arial"/>
        </w:rPr>
        <w:br/>
      </w:r>
      <w:r w:rsidR="00424263" w:rsidRPr="00BB7A28">
        <w:rPr>
          <w:rFonts w:ascii="Arial" w:hAnsi="Arial" w:cs="Arial"/>
          <w:b/>
          <w:bCs/>
        </w:rPr>
        <w:t>Soptippa</w:t>
      </w:r>
      <w:r w:rsidR="00424263">
        <w:rPr>
          <w:rFonts w:ascii="Arial" w:hAnsi="Arial" w:cs="Arial"/>
          <w:b/>
          <w:bCs/>
        </w:rPr>
        <w:t>r</w:t>
      </w:r>
      <w:r w:rsidR="00424263">
        <w:rPr>
          <w:rFonts w:ascii="Arial" w:hAnsi="Arial" w:cs="Arial"/>
          <w:b/>
          <w:bCs/>
        </w:rPr>
        <w:br/>
      </w:r>
      <w:r w:rsidR="00424263" w:rsidRPr="00CB79C9">
        <w:rPr>
          <w:rFonts w:ascii="Arial" w:hAnsi="Arial" w:cs="Arial"/>
        </w:rPr>
        <w:t>I Sverige ansågs avfallsproblemet länge främst vara en estetisk fråga och i mitten av 1600-talet började man gräva stora gropar som fylldes med sopor och sedan täcktes.</w:t>
      </w:r>
      <w:r w:rsidR="00CB76F5">
        <w:rPr>
          <w:rFonts w:ascii="Arial" w:hAnsi="Arial" w:cs="Arial"/>
        </w:rPr>
        <w:br/>
      </w:r>
      <w:r w:rsidR="00CB76F5">
        <w:rPr>
          <w:rFonts w:ascii="Arial" w:hAnsi="Arial" w:cs="Arial"/>
        </w:rPr>
        <w:br/>
      </w:r>
      <w:r w:rsidR="008539E0" w:rsidRPr="00BB7A28">
        <w:rPr>
          <w:rFonts w:ascii="Arial" w:hAnsi="Arial" w:cs="Arial"/>
          <w:b/>
          <w:bCs/>
        </w:rPr>
        <w:t>Industrialiseringen</w:t>
      </w:r>
      <w:r w:rsidR="00BB7A28">
        <w:rPr>
          <w:rFonts w:ascii="Arial" w:hAnsi="Arial" w:cs="Arial"/>
          <w:b/>
          <w:bCs/>
        </w:rPr>
        <w:br/>
      </w:r>
      <w:r w:rsidR="008539E0" w:rsidRPr="00CB79C9">
        <w:rPr>
          <w:rFonts w:ascii="Arial" w:hAnsi="Arial" w:cs="Arial"/>
        </w:rPr>
        <w:t>I samband med industrialiseringen och inflyttningen till städerna ökade avfallsmängderna markant och därmed även hotet mot människornas hälsa. När koleran nådde Sverige 1834, förändrades attityden till sopor radikalt. Då gjordes kopplingen mellan hushållens avfall och latrin till epidemins spridning, och 1868 förbjöds det i lag att göra sig av med avfall på gatorna i Sverige. Renhållningsverk etablerades runt om i landet.</w:t>
      </w:r>
      <w:r w:rsidR="00BB7A28">
        <w:rPr>
          <w:rFonts w:ascii="Arial" w:hAnsi="Arial" w:cs="Arial"/>
        </w:rPr>
        <w:br/>
      </w:r>
      <w:r w:rsidR="00BB7A28">
        <w:rPr>
          <w:rFonts w:ascii="Arial" w:hAnsi="Arial" w:cs="Arial"/>
        </w:rPr>
        <w:br/>
      </w:r>
      <w:r w:rsidR="008539E0" w:rsidRPr="00BB7A28">
        <w:rPr>
          <w:rFonts w:ascii="Arial" w:hAnsi="Arial" w:cs="Arial"/>
          <w:b/>
          <w:bCs/>
        </w:rPr>
        <w:t>Sopförbränning</w:t>
      </w:r>
      <w:r w:rsidR="00BB7A28">
        <w:rPr>
          <w:rFonts w:ascii="Arial" w:hAnsi="Arial" w:cs="Arial"/>
          <w:b/>
          <w:bCs/>
        </w:rPr>
        <w:br/>
      </w:r>
      <w:r w:rsidR="008539E0" w:rsidRPr="00CB79C9">
        <w:rPr>
          <w:rFonts w:ascii="Arial" w:hAnsi="Arial" w:cs="Arial"/>
        </w:rPr>
        <w:t>Sopförbränning kom att anses som ett hygieniskt och rationellt alternativ och förbränningsanläggningar uppfördes. I Stockholm utvecklades det första insamlingssystemet med specialtillverkade fordon för hushållssopor på 1920-talet, och det spred sig snabbt till landets övriga städer.</w:t>
      </w:r>
      <w:r w:rsidR="00FB023E" w:rsidRPr="00FB4D5D">
        <w:rPr>
          <w:rFonts w:ascii="Arial" w:hAnsi="Arial" w:cs="Arial"/>
        </w:rPr>
        <w:br/>
      </w:r>
      <w:r w:rsidR="00FB023E">
        <w:rPr>
          <w:rFonts w:ascii="Arial" w:hAnsi="Arial" w:cs="Arial"/>
        </w:rPr>
        <w:br/>
      </w:r>
      <w:r w:rsidR="008539E0" w:rsidRPr="00FB023E">
        <w:rPr>
          <w:rFonts w:ascii="Arial" w:hAnsi="Arial" w:cs="Arial"/>
          <w:i/>
          <w:iCs/>
        </w:rPr>
        <w:t xml:space="preserve">Fakta i "Sophistoria" är baserad på Michael </w:t>
      </w:r>
      <w:proofErr w:type="spellStart"/>
      <w:r w:rsidR="008539E0" w:rsidRPr="00FB023E">
        <w:rPr>
          <w:rFonts w:ascii="Arial" w:hAnsi="Arial" w:cs="Arial"/>
          <w:i/>
          <w:iCs/>
        </w:rPr>
        <w:t>Ajneståhls</w:t>
      </w:r>
      <w:proofErr w:type="spellEnd"/>
      <w:r w:rsidR="008539E0" w:rsidRPr="00FB023E">
        <w:rPr>
          <w:rFonts w:ascii="Arial" w:hAnsi="Arial" w:cs="Arial"/>
          <w:i/>
          <w:iCs/>
        </w:rPr>
        <w:t xml:space="preserve"> förstudierapport "Miljöbalkens framtid: Tema avfall", Naturvårdsverket 2009</w:t>
      </w:r>
      <w:r w:rsidR="0006290A">
        <w:rPr>
          <w:rFonts w:ascii="Arial" w:hAnsi="Arial" w:cs="Arial"/>
          <w:i/>
          <w:iCs/>
        </w:rPr>
        <w:t>. Läs förstudien här:</w:t>
      </w:r>
      <w:r w:rsidR="0006290A" w:rsidRPr="0006290A">
        <w:rPr>
          <w:rFonts w:ascii="Arial" w:hAnsi="Arial" w:cs="Arial"/>
        </w:rPr>
        <w:t xml:space="preserve"> </w:t>
      </w:r>
      <w:hyperlink r:id="rId11" w:history="1">
        <w:r w:rsidR="0006290A" w:rsidRPr="00E330D8">
          <w:rPr>
            <w:rStyle w:val="Hyperlnk"/>
            <w:rFonts w:ascii="Arial" w:hAnsi="Arial" w:cs="Arial"/>
            <w:i/>
            <w:iCs/>
          </w:rPr>
          <w:t>libris</w:t>
        </w:r>
        <w:r w:rsidR="0006290A" w:rsidRPr="00E330D8">
          <w:rPr>
            <w:rStyle w:val="Hyperlnk"/>
            <w:rFonts w:ascii="Arial" w:hAnsi="Arial" w:cs="Arial"/>
            <w:i/>
            <w:iCs/>
          </w:rPr>
          <w:t>.kb.se/</w:t>
        </w:r>
        <w:proofErr w:type="spellStart"/>
        <w:r w:rsidR="0006290A" w:rsidRPr="00E330D8">
          <w:rPr>
            <w:rStyle w:val="Hyperlnk"/>
            <w:rFonts w:ascii="Arial" w:hAnsi="Arial" w:cs="Arial"/>
            <w:i/>
            <w:iCs/>
          </w:rPr>
          <w:t>bib</w:t>
        </w:r>
        <w:proofErr w:type="spellEnd"/>
        <w:r w:rsidR="0006290A" w:rsidRPr="00E330D8">
          <w:rPr>
            <w:rStyle w:val="Hyperlnk"/>
            <w:rFonts w:ascii="Arial" w:hAnsi="Arial" w:cs="Arial"/>
            <w:i/>
            <w:iCs/>
          </w:rPr>
          <w:t>/</w:t>
        </w:r>
        <w:proofErr w:type="gramStart"/>
        <w:r w:rsidR="0006290A" w:rsidRPr="00E330D8">
          <w:rPr>
            <w:rStyle w:val="Hyperlnk"/>
            <w:rFonts w:ascii="Arial" w:hAnsi="Arial" w:cs="Arial"/>
            <w:i/>
            <w:iCs/>
          </w:rPr>
          <w:t>12090966</w:t>
        </w:r>
        <w:proofErr w:type="gramEnd"/>
      </w:hyperlink>
    </w:p>
    <w:p w14:paraId="1905003C" w14:textId="0AA2ECF5" w:rsidR="00401067" w:rsidRDefault="00401067" w:rsidP="00401067">
      <w:pPr>
        <w:pStyle w:val="Rubrik1"/>
      </w:pPr>
      <w:r>
        <w:lastRenderedPageBreak/>
        <w:t>Länkar för mer information</w:t>
      </w:r>
    </w:p>
    <w:p w14:paraId="58B0987A" w14:textId="77777777" w:rsidR="006C1F23" w:rsidRDefault="006C1F23" w:rsidP="00E330D8">
      <w:pPr>
        <w:rPr>
          <w:rFonts w:ascii="Arial" w:hAnsi="Arial" w:cs="Arial"/>
        </w:rPr>
      </w:pPr>
    </w:p>
    <w:p w14:paraId="6D8C3EEE" w14:textId="00502EFB" w:rsidR="00E330D8" w:rsidRPr="004F4C80" w:rsidRDefault="004F4C80" w:rsidP="00E330D8">
      <w:pPr>
        <w:rPr>
          <w:rFonts w:ascii="Arial" w:hAnsi="Arial" w:cs="Arial"/>
          <w:b/>
          <w:bCs/>
        </w:rPr>
      </w:pPr>
      <w:r w:rsidRPr="004F4C80">
        <w:rPr>
          <w:rFonts w:ascii="Arial" w:hAnsi="Arial" w:cs="Arial"/>
          <w:b/>
          <w:bCs/>
        </w:rPr>
        <w:t>Sophistoria i Sverige:</w:t>
      </w:r>
      <w:r>
        <w:rPr>
          <w:rFonts w:ascii="Arial" w:hAnsi="Arial" w:cs="Arial"/>
          <w:b/>
          <w:bCs/>
        </w:rPr>
        <w:br/>
      </w:r>
      <w:hyperlink r:id="rId12" w:history="1">
        <w:r w:rsidR="00E330D8" w:rsidRPr="00E330D8">
          <w:rPr>
            <w:rStyle w:val="Hyperlnk"/>
            <w:rFonts w:ascii="Arial" w:hAnsi="Arial" w:cs="Arial"/>
          </w:rPr>
          <w:t>popularhistoria.se/vardagsliv/hygien-halsa/renhallning-pa-liv-och-dod</w:t>
        </w:r>
      </w:hyperlink>
    </w:p>
    <w:p w14:paraId="385729B2" w14:textId="77777777" w:rsidR="00E330D8" w:rsidRDefault="00C62CDF" w:rsidP="00E330D8">
      <w:pPr>
        <w:rPr>
          <w:rFonts w:ascii="Arial" w:hAnsi="Arial" w:cs="Arial"/>
        </w:rPr>
      </w:pPr>
      <w:hyperlink r:id="rId13" w:history="1">
        <w:r w:rsidR="00E330D8" w:rsidRPr="00E330D8">
          <w:rPr>
            <w:rStyle w:val="Hyperlnk"/>
            <w:rFonts w:ascii="Arial" w:hAnsi="Arial" w:cs="Arial"/>
          </w:rPr>
          <w:t>stockholmskallan.stockholm.se/</w:t>
        </w:r>
        <w:proofErr w:type="spellStart"/>
        <w:r w:rsidR="00E330D8" w:rsidRPr="00E330D8">
          <w:rPr>
            <w:rStyle w:val="Hyperlnk"/>
            <w:rFonts w:ascii="Arial" w:hAnsi="Arial" w:cs="Arial"/>
          </w:rPr>
          <w:t>sok</w:t>
        </w:r>
        <w:proofErr w:type="spellEnd"/>
        <w:r w:rsidR="00E330D8" w:rsidRPr="00E330D8">
          <w:rPr>
            <w:rStyle w:val="Hyperlnk"/>
            <w:rFonts w:ascii="Arial" w:hAnsi="Arial" w:cs="Arial"/>
          </w:rPr>
          <w:t>/?q=renh%C3%A5llning</w:t>
        </w:r>
      </w:hyperlink>
    </w:p>
    <w:p w14:paraId="2D0A6CCC" w14:textId="77777777" w:rsidR="00533AF9" w:rsidRDefault="00533AF9" w:rsidP="00533AF9">
      <w:pPr>
        <w:spacing w:before="120" w:after="120" w:line="360" w:lineRule="auto"/>
        <w:rPr>
          <w:rFonts w:ascii="Arial" w:hAnsi="Arial" w:cs="Arial"/>
          <w:b/>
          <w:bCs/>
        </w:rPr>
      </w:pPr>
    </w:p>
    <w:p w14:paraId="43A9A8DA" w14:textId="71B610A9" w:rsidR="00533AF9" w:rsidRPr="00980FF8" w:rsidRDefault="00533AF9" w:rsidP="00533AF9">
      <w:pPr>
        <w:spacing w:before="120" w:after="120" w:line="360" w:lineRule="auto"/>
        <w:rPr>
          <w:rStyle w:val="Hyperlnk"/>
          <w:rFonts w:ascii="Arial" w:hAnsi="Arial" w:cs="Arial"/>
        </w:rPr>
      </w:pPr>
      <w:r w:rsidRPr="00F01374">
        <w:rPr>
          <w:rFonts w:ascii="Arial" w:hAnsi="Arial" w:cs="Arial"/>
          <w:b/>
          <w:bCs/>
        </w:rPr>
        <w:t xml:space="preserve">Avfallshierarkin: </w:t>
      </w:r>
      <w:r w:rsidR="006307FE">
        <w:br/>
      </w:r>
      <w:hyperlink r:id="rId14" w:history="1">
        <w:r w:rsidRPr="00980FF8">
          <w:rPr>
            <w:rStyle w:val="Hyperlnk"/>
            <w:rFonts w:ascii="Arial" w:hAnsi="Arial" w:cs="Arial"/>
          </w:rPr>
          <w:t>www.naturvardsverket.se/amnesomraden/avfall/pagaende-arbeten/avfallshierarkin-visar-stegen-vi-behover-ta/</w:t>
        </w:r>
      </w:hyperlink>
      <w:r>
        <w:rPr>
          <w:rStyle w:val="Hyperlnk"/>
        </w:rPr>
        <w:t xml:space="preserve"> </w:t>
      </w:r>
    </w:p>
    <w:p w14:paraId="5EBF876A" w14:textId="77777777" w:rsidR="00533AF9" w:rsidRDefault="00C62CDF" w:rsidP="00533AF9">
      <w:pPr>
        <w:rPr>
          <w:rStyle w:val="Hyperlnk"/>
        </w:rPr>
      </w:pPr>
      <w:hyperlink r:id="rId15" w:history="1">
        <w:r w:rsidR="00533AF9" w:rsidRPr="00436535">
          <w:rPr>
            <w:rStyle w:val="Hyperlnk"/>
          </w:rPr>
          <w:t>www.naturskyddsforeningen.se/faktablad/avfallstrappan/</w:t>
        </w:r>
      </w:hyperlink>
    </w:p>
    <w:p w14:paraId="48A9EEF0" w14:textId="77777777" w:rsidR="006C1F23" w:rsidRDefault="006C1F23" w:rsidP="00E330D8">
      <w:pPr>
        <w:rPr>
          <w:rFonts w:ascii="Arial" w:hAnsi="Arial" w:cs="Arial"/>
        </w:rPr>
      </w:pPr>
    </w:p>
    <w:p w14:paraId="027E8C44" w14:textId="7035A2FA" w:rsidR="00E330D8" w:rsidRPr="00E330D8" w:rsidRDefault="006C1F23" w:rsidP="00E330D8">
      <w:pPr>
        <w:rPr>
          <w:rFonts w:ascii="Arial" w:hAnsi="Arial" w:cs="Arial"/>
          <w:b/>
          <w:bCs/>
        </w:rPr>
      </w:pPr>
      <w:r>
        <w:rPr>
          <w:rFonts w:ascii="Arial" w:hAnsi="Arial" w:cs="Arial"/>
          <w:b/>
          <w:bCs/>
        </w:rPr>
        <w:t>Om p</w:t>
      </w:r>
      <w:r w:rsidRPr="006C1F23">
        <w:rPr>
          <w:rFonts w:ascii="Arial" w:hAnsi="Arial" w:cs="Arial"/>
          <w:b/>
          <w:bCs/>
        </w:rPr>
        <w:t>roducentansvar</w:t>
      </w:r>
      <w:r>
        <w:rPr>
          <w:rFonts w:ascii="Arial" w:hAnsi="Arial" w:cs="Arial"/>
          <w:b/>
          <w:bCs/>
        </w:rPr>
        <w:t>et</w:t>
      </w:r>
      <w:r w:rsidRPr="006C1F23">
        <w:rPr>
          <w:rFonts w:ascii="Arial" w:hAnsi="Arial" w:cs="Arial"/>
          <w:b/>
          <w:bCs/>
        </w:rPr>
        <w:t xml:space="preserve">: </w:t>
      </w:r>
      <w:r>
        <w:rPr>
          <w:rFonts w:ascii="Arial" w:hAnsi="Arial" w:cs="Arial"/>
          <w:b/>
          <w:bCs/>
        </w:rPr>
        <w:br/>
      </w:r>
      <w:hyperlink r:id="rId16" w:history="1">
        <w:r w:rsidRPr="00E330D8">
          <w:rPr>
            <w:rStyle w:val="Hyperlnk"/>
            <w:rFonts w:ascii="Arial" w:hAnsi="Arial" w:cs="Arial"/>
          </w:rPr>
          <w:t>www.naturvardsverket.se/Amnen/Producentansvar</w:t>
        </w:r>
      </w:hyperlink>
    </w:p>
    <w:p w14:paraId="17349422" w14:textId="77777777" w:rsidR="006C1F23" w:rsidRDefault="006C1F23" w:rsidP="00E330D8">
      <w:pPr>
        <w:rPr>
          <w:rFonts w:ascii="Arial" w:hAnsi="Arial" w:cs="Arial"/>
        </w:rPr>
      </w:pPr>
    </w:p>
    <w:p w14:paraId="2C81E993" w14:textId="5F7EDB25" w:rsidR="00E330D8" w:rsidRPr="00E330D8" w:rsidRDefault="006C1F23" w:rsidP="00E330D8">
      <w:pPr>
        <w:rPr>
          <w:rFonts w:ascii="Arial" w:hAnsi="Arial" w:cs="Arial"/>
          <w:b/>
          <w:bCs/>
        </w:rPr>
      </w:pPr>
      <w:r w:rsidRPr="006C1F23">
        <w:rPr>
          <w:rFonts w:ascii="Arial" w:hAnsi="Arial" w:cs="Arial"/>
          <w:b/>
          <w:bCs/>
        </w:rPr>
        <w:t xml:space="preserve">Sjövett 1964, hur vi uppmanades ta hand om sopor på 60-talet: </w:t>
      </w:r>
      <w:r>
        <w:rPr>
          <w:rFonts w:ascii="Arial" w:hAnsi="Arial" w:cs="Arial"/>
          <w:b/>
          <w:bCs/>
        </w:rPr>
        <w:br/>
      </w:r>
      <w:hyperlink r:id="rId17" w:history="1">
        <w:r w:rsidRPr="00E330D8">
          <w:rPr>
            <w:rStyle w:val="Hyperlnk"/>
            <w:rFonts w:ascii="Arial" w:hAnsi="Arial" w:cs="Arial"/>
          </w:rPr>
          <w:t>www.youtube.com/watch?v=XrcrX9Qaw2o</w:t>
        </w:r>
      </w:hyperlink>
    </w:p>
    <w:p w14:paraId="16FEA16F" w14:textId="0EEA851F" w:rsidR="002C0CB5" w:rsidRDefault="002C0CB5" w:rsidP="008539E0">
      <w:pPr>
        <w:rPr>
          <w:rFonts w:ascii="Arial" w:hAnsi="Arial" w:cs="Arial"/>
        </w:rPr>
      </w:pPr>
    </w:p>
    <w:p w14:paraId="2FC7E33E" w14:textId="7A88D59C" w:rsidR="00030D0B" w:rsidRPr="002C0CB5" w:rsidRDefault="00030D0B" w:rsidP="008539E0">
      <w:pPr>
        <w:rPr>
          <w:rFonts w:ascii="Arial" w:hAnsi="Arial" w:cs="Arial"/>
        </w:rPr>
      </w:pPr>
      <w:r w:rsidRPr="00030D0B">
        <w:rPr>
          <w:rFonts w:ascii="Arial" w:hAnsi="Arial" w:cs="Arial"/>
          <w:b/>
          <w:bCs/>
        </w:rPr>
        <w:t>Sveriges radio om sophistoria:</w:t>
      </w:r>
      <w:r>
        <w:rPr>
          <w:rFonts w:ascii="Arial" w:hAnsi="Arial" w:cs="Arial"/>
        </w:rPr>
        <w:t xml:space="preserve"> </w:t>
      </w:r>
      <w:r>
        <w:rPr>
          <w:rFonts w:ascii="Arial" w:hAnsi="Arial" w:cs="Arial"/>
        </w:rPr>
        <w:br/>
      </w:r>
      <w:hyperlink r:id="rId18" w:history="1">
        <w:r w:rsidRPr="00436535">
          <w:rPr>
            <w:rStyle w:val="Hyperlnk"/>
            <w:rFonts w:ascii="Arial" w:hAnsi="Arial" w:cs="Arial"/>
          </w:rPr>
          <w:t>https://sverigesradio.se/artikel/5946145</w:t>
        </w:r>
      </w:hyperlink>
      <w:r>
        <w:rPr>
          <w:rFonts w:ascii="Arial" w:hAnsi="Arial" w:cs="Arial"/>
        </w:rPr>
        <w:t xml:space="preserve"> </w:t>
      </w:r>
    </w:p>
    <w:sectPr w:rsidR="00030D0B" w:rsidRPr="002C0CB5" w:rsidSect="00E11D68">
      <w:headerReference w:type="default" r:id="rId19"/>
      <w:footerReference w:type="default" r:id="rId20"/>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2DFAE" w14:textId="77777777" w:rsidR="001A2AE5" w:rsidRDefault="001A2AE5" w:rsidP="002722CE">
      <w:pPr>
        <w:spacing w:after="0" w:line="240" w:lineRule="auto"/>
      </w:pPr>
      <w:r>
        <w:separator/>
      </w:r>
    </w:p>
  </w:endnote>
  <w:endnote w:type="continuationSeparator" w:id="0">
    <w:p w14:paraId="6560A589" w14:textId="77777777" w:rsidR="001A2AE5" w:rsidRDefault="001A2AE5" w:rsidP="002722CE">
      <w:pPr>
        <w:spacing w:after="0" w:line="240" w:lineRule="auto"/>
      </w:pPr>
      <w:r>
        <w:continuationSeparator/>
      </w:r>
    </w:p>
  </w:endnote>
  <w:endnote w:type="continuationNotice" w:id="1">
    <w:p w14:paraId="7D0306CD" w14:textId="77777777" w:rsidR="001A2AE5" w:rsidRDefault="001A2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714055"/>
      <w:docPartObj>
        <w:docPartGallery w:val="Page Numbers (Bottom of Page)"/>
        <w:docPartUnique/>
      </w:docPartObj>
    </w:sdtPr>
    <w:sdtEndPr/>
    <w:sdtContent>
      <w:p w14:paraId="057779DB" w14:textId="02E897E7" w:rsidR="00FB3901" w:rsidRDefault="00FB3901">
        <w:pPr>
          <w:pStyle w:val="Sidfot"/>
          <w:jc w:val="right"/>
        </w:pPr>
        <w:r>
          <w:fldChar w:fldCharType="begin"/>
        </w:r>
        <w:r>
          <w:instrText>PAGE   \* MERGEFORMAT</w:instrText>
        </w:r>
        <w:r>
          <w:fldChar w:fldCharType="separate"/>
        </w:r>
        <w:r>
          <w:t>2</w:t>
        </w:r>
        <w:r>
          <w:fldChar w:fldCharType="end"/>
        </w:r>
      </w:p>
    </w:sdtContent>
  </w:sdt>
  <w:p w14:paraId="006F62AF" w14:textId="5B3CF98E" w:rsidR="002722CE" w:rsidRDefault="002722C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40630" w14:textId="77777777" w:rsidR="001A2AE5" w:rsidRDefault="001A2AE5" w:rsidP="002722CE">
      <w:pPr>
        <w:spacing w:after="0" w:line="240" w:lineRule="auto"/>
      </w:pPr>
      <w:r>
        <w:separator/>
      </w:r>
    </w:p>
  </w:footnote>
  <w:footnote w:type="continuationSeparator" w:id="0">
    <w:p w14:paraId="0BB767A0" w14:textId="77777777" w:rsidR="001A2AE5" w:rsidRDefault="001A2AE5" w:rsidP="002722CE">
      <w:pPr>
        <w:spacing w:after="0" w:line="240" w:lineRule="auto"/>
      </w:pPr>
      <w:r>
        <w:continuationSeparator/>
      </w:r>
    </w:p>
  </w:footnote>
  <w:footnote w:type="continuationNotice" w:id="1">
    <w:p w14:paraId="5A07B672" w14:textId="77777777" w:rsidR="001A2AE5" w:rsidRDefault="001A2A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DE15" w14:textId="06449F04" w:rsidR="0037509E" w:rsidRDefault="00797B13" w:rsidP="008E7132">
    <w:pPr>
      <w:pStyle w:val="Sidhuvud"/>
      <w:jc w:val="right"/>
    </w:pPr>
    <w:r>
      <w:ptab w:relativeTo="margin" w:alignment="center" w:leader="none"/>
    </w:r>
    <w:r>
      <w:ptab w:relativeTo="margin" w:alignment="right" w:leader="none"/>
    </w:r>
    <w:r>
      <w:rPr>
        <w:noProof/>
      </w:rPr>
      <w:drawing>
        <wp:inline distT="0" distB="0" distL="0" distR="0" wp14:anchorId="5585CD56" wp14:editId="071C6BFD">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6E9"/>
    <w:multiLevelType w:val="hybridMultilevel"/>
    <w:tmpl w:val="D4E870A4"/>
    <w:lvl w:ilvl="0" w:tplc="A4EC9C88">
      <w:start w:val="1"/>
      <w:numFmt w:val="decimal"/>
      <w:lvlText w:val="%1."/>
      <w:lvlJc w:val="left"/>
      <w:pPr>
        <w:ind w:left="720" w:hanging="360"/>
      </w:pPr>
    </w:lvl>
    <w:lvl w:ilvl="1" w:tplc="8E945862">
      <w:start w:val="1"/>
      <w:numFmt w:val="lowerLetter"/>
      <w:lvlText w:val="%2."/>
      <w:lvlJc w:val="left"/>
      <w:pPr>
        <w:ind w:left="1440" w:hanging="360"/>
      </w:pPr>
    </w:lvl>
    <w:lvl w:ilvl="2" w:tplc="05CCDBEA">
      <w:start w:val="1"/>
      <w:numFmt w:val="lowerRoman"/>
      <w:lvlText w:val="%3."/>
      <w:lvlJc w:val="right"/>
      <w:pPr>
        <w:ind w:left="2160" w:hanging="180"/>
      </w:pPr>
    </w:lvl>
    <w:lvl w:ilvl="3" w:tplc="309422DC">
      <w:start w:val="1"/>
      <w:numFmt w:val="decimal"/>
      <w:lvlText w:val="%4."/>
      <w:lvlJc w:val="left"/>
      <w:pPr>
        <w:ind w:left="2880" w:hanging="360"/>
      </w:pPr>
    </w:lvl>
    <w:lvl w:ilvl="4" w:tplc="B0508FEE">
      <w:start w:val="1"/>
      <w:numFmt w:val="lowerLetter"/>
      <w:lvlText w:val="%5."/>
      <w:lvlJc w:val="left"/>
      <w:pPr>
        <w:ind w:left="3600" w:hanging="360"/>
      </w:pPr>
    </w:lvl>
    <w:lvl w:ilvl="5" w:tplc="26AA9F5A">
      <w:start w:val="1"/>
      <w:numFmt w:val="lowerRoman"/>
      <w:lvlText w:val="%6."/>
      <w:lvlJc w:val="right"/>
      <w:pPr>
        <w:ind w:left="4320" w:hanging="180"/>
      </w:pPr>
    </w:lvl>
    <w:lvl w:ilvl="6" w:tplc="C80C0444">
      <w:start w:val="1"/>
      <w:numFmt w:val="decimal"/>
      <w:lvlText w:val="%7."/>
      <w:lvlJc w:val="left"/>
      <w:pPr>
        <w:ind w:left="5040" w:hanging="360"/>
      </w:pPr>
    </w:lvl>
    <w:lvl w:ilvl="7" w:tplc="0FA804C2">
      <w:start w:val="1"/>
      <w:numFmt w:val="lowerLetter"/>
      <w:lvlText w:val="%8."/>
      <w:lvlJc w:val="left"/>
      <w:pPr>
        <w:ind w:left="5760" w:hanging="360"/>
      </w:pPr>
    </w:lvl>
    <w:lvl w:ilvl="8" w:tplc="D5F00C44">
      <w:start w:val="1"/>
      <w:numFmt w:val="lowerRoman"/>
      <w:lvlText w:val="%9."/>
      <w:lvlJc w:val="right"/>
      <w:pPr>
        <w:ind w:left="6480" w:hanging="180"/>
      </w:pPr>
    </w:lvl>
  </w:abstractNum>
  <w:abstractNum w:abstractNumId="1" w15:restartNumberingAfterBreak="0">
    <w:nsid w:val="02577024"/>
    <w:multiLevelType w:val="hybridMultilevel"/>
    <w:tmpl w:val="B080A186"/>
    <w:lvl w:ilvl="0" w:tplc="2878CF4A">
      <w:start w:val="1"/>
      <w:numFmt w:val="decimal"/>
      <w:lvlText w:val="%1."/>
      <w:lvlJc w:val="left"/>
      <w:pPr>
        <w:ind w:left="720" w:hanging="360"/>
      </w:pPr>
      <w:rPr>
        <w:rFonts w:asciiTheme="minorHAnsi" w:hAnsiTheme="minorHAnsi" w:hint="default"/>
        <w:b/>
        <w:i w:val="0"/>
        <w:u w:color="2F5496"/>
      </w:rPr>
    </w:lvl>
    <w:lvl w:ilvl="1" w:tplc="F6282604">
      <w:start w:val="1"/>
      <w:numFmt w:val="lowerLetter"/>
      <w:lvlText w:val="%2."/>
      <w:lvlJc w:val="left"/>
      <w:pPr>
        <w:ind w:left="1440" w:hanging="360"/>
      </w:pPr>
    </w:lvl>
    <w:lvl w:ilvl="2" w:tplc="E912EE80">
      <w:start w:val="1"/>
      <w:numFmt w:val="lowerRoman"/>
      <w:lvlText w:val="%3."/>
      <w:lvlJc w:val="right"/>
      <w:pPr>
        <w:ind w:left="2160" w:hanging="180"/>
      </w:pPr>
    </w:lvl>
    <w:lvl w:ilvl="3" w:tplc="5E0699D8">
      <w:start w:val="1"/>
      <w:numFmt w:val="decimal"/>
      <w:lvlText w:val="%4."/>
      <w:lvlJc w:val="left"/>
      <w:pPr>
        <w:ind w:left="2880" w:hanging="360"/>
      </w:pPr>
    </w:lvl>
    <w:lvl w:ilvl="4" w:tplc="98D0F240">
      <w:start w:val="1"/>
      <w:numFmt w:val="lowerLetter"/>
      <w:lvlText w:val="%5."/>
      <w:lvlJc w:val="left"/>
      <w:pPr>
        <w:ind w:left="3600" w:hanging="360"/>
      </w:pPr>
    </w:lvl>
    <w:lvl w:ilvl="5" w:tplc="4142131C">
      <w:start w:val="1"/>
      <w:numFmt w:val="lowerRoman"/>
      <w:lvlText w:val="%6."/>
      <w:lvlJc w:val="right"/>
      <w:pPr>
        <w:ind w:left="4320" w:hanging="180"/>
      </w:pPr>
    </w:lvl>
    <w:lvl w:ilvl="6" w:tplc="81004E20">
      <w:start w:val="1"/>
      <w:numFmt w:val="decimal"/>
      <w:lvlText w:val="%7."/>
      <w:lvlJc w:val="left"/>
      <w:pPr>
        <w:ind w:left="5040" w:hanging="360"/>
      </w:pPr>
    </w:lvl>
    <w:lvl w:ilvl="7" w:tplc="7A3CE154">
      <w:start w:val="1"/>
      <w:numFmt w:val="lowerLetter"/>
      <w:lvlText w:val="%8."/>
      <w:lvlJc w:val="left"/>
      <w:pPr>
        <w:ind w:left="5760" w:hanging="360"/>
      </w:pPr>
    </w:lvl>
    <w:lvl w:ilvl="8" w:tplc="0CC8A4C4">
      <w:start w:val="1"/>
      <w:numFmt w:val="lowerRoman"/>
      <w:lvlText w:val="%9."/>
      <w:lvlJc w:val="right"/>
      <w:pPr>
        <w:ind w:left="6480" w:hanging="180"/>
      </w:pPr>
    </w:lvl>
  </w:abstractNum>
  <w:abstractNum w:abstractNumId="2" w15:restartNumberingAfterBreak="0">
    <w:nsid w:val="055A78E6"/>
    <w:multiLevelType w:val="hybridMultilevel"/>
    <w:tmpl w:val="FFFFFFFF"/>
    <w:lvl w:ilvl="0" w:tplc="DA4AC260">
      <w:start w:val="1"/>
      <w:numFmt w:val="decimal"/>
      <w:lvlText w:val="%1."/>
      <w:lvlJc w:val="left"/>
      <w:pPr>
        <w:ind w:left="720" w:hanging="360"/>
      </w:pPr>
    </w:lvl>
    <w:lvl w:ilvl="1" w:tplc="7BE44EA4">
      <w:start w:val="1"/>
      <w:numFmt w:val="lowerLetter"/>
      <w:lvlText w:val="%2."/>
      <w:lvlJc w:val="left"/>
      <w:pPr>
        <w:ind w:left="1440" w:hanging="360"/>
      </w:pPr>
    </w:lvl>
    <w:lvl w:ilvl="2" w:tplc="378A1014">
      <w:start w:val="1"/>
      <w:numFmt w:val="lowerRoman"/>
      <w:lvlText w:val="%3."/>
      <w:lvlJc w:val="right"/>
      <w:pPr>
        <w:ind w:left="2160" w:hanging="180"/>
      </w:pPr>
    </w:lvl>
    <w:lvl w:ilvl="3" w:tplc="316EAB16">
      <w:start w:val="1"/>
      <w:numFmt w:val="decimal"/>
      <w:lvlText w:val="%4."/>
      <w:lvlJc w:val="left"/>
      <w:pPr>
        <w:ind w:left="2880" w:hanging="360"/>
      </w:pPr>
    </w:lvl>
    <w:lvl w:ilvl="4" w:tplc="EE7CB53C">
      <w:start w:val="1"/>
      <w:numFmt w:val="lowerLetter"/>
      <w:lvlText w:val="%5."/>
      <w:lvlJc w:val="left"/>
      <w:pPr>
        <w:ind w:left="3600" w:hanging="360"/>
      </w:pPr>
    </w:lvl>
    <w:lvl w:ilvl="5" w:tplc="44D29260">
      <w:start w:val="1"/>
      <w:numFmt w:val="lowerRoman"/>
      <w:lvlText w:val="%6."/>
      <w:lvlJc w:val="right"/>
      <w:pPr>
        <w:ind w:left="4320" w:hanging="180"/>
      </w:pPr>
    </w:lvl>
    <w:lvl w:ilvl="6" w:tplc="F774DB58">
      <w:start w:val="1"/>
      <w:numFmt w:val="decimal"/>
      <w:lvlText w:val="%7."/>
      <w:lvlJc w:val="left"/>
      <w:pPr>
        <w:ind w:left="5040" w:hanging="360"/>
      </w:pPr>
    </w:lvl>
    <w:lvl w:ilvl="7" w:tplc="70DE8218">
      <w:start w:val="1"/>
      <w:numFmt w:val="lowerLetter"/>
      <w:lvlText w:val="%8."/>
      <w:lvlJc w:val="left"/>
      <w:pPr>
        <w:ind w:left="5760" w:hanging="360"/>
      </w:pPr>
    </w:lvl>
    <w:lvl w:ilvl="8" w:tplc="313646F4">
      <w:start w:val="1"/>
      <w:numFmt w:val="lowerRoman"/>
      <w:lvlText w:val="%9."/>
      <w:lvlJc w:val="right"/>
      <w:pPr>
        <w:ind w:left="6480" w:hanging="180"/>
      </w:pPr>
    </w:lvl>
  </w:abstractNum>
  <w:abstractNum w:abstractNumId="3" w15:restartNumberingAfterBreak="0">
    <w:nsid w:val="06AE7A8A"/>
    <w:multiLevelType w:val="hybridMultilevel"/>
    <w:tmpl w:val="FFFFFFFF"/>
    <w:lvl w:ilvl="0" w:tplc="9A02CF7A">
      <w:start w:val="1"/>
      <w:numFmt w:val="decimal"/>
      <w:lvlText w:val="%1."/>
      <w:lvlJc w:val="left"/>
      <w:pPr>
        <w:ind w:left="720" w:hanging="360"/>
      </w:pPr>
    </w:lvl>
    <w:lvl w:ilvl="1" w:tplc="F3000FEE">
      <w:start w:val="1"/>
      <w:numFmt w:val="lowerLetter"/>
      <w:lvlText w:val="%2."/>
      <w:lvlJc w:val="left"/>
      <w:pPr>
        <w:ind w:left="1440" w:hanging="360"/>
      </w:pPr>
    </w:lvl>
    <w:lvl w:ilvl="2" w:tplc="74902916">
      <w:start w:val="1"/>
      <w:numFmt w:val="lowerRoman"/>
      <w:lvlText w:val="%3."/>
      <w:lvlJc w:val="right"/>
      <w:pPr>
        <w:ind w:left="2160" w:hanging="180"/>
      </w:pPr>
    </w:lvl>
    <w:lvl w:ilvl="3" w:tplc="88C0B104">
      <w:start w:val="1"/>
      <w:numFmt w:val="decimal"/>
      <w:lvlText w:val="%4."/>
      <w:lvlJc w:val="left"/>
      <w:pPr>
        <w:ind w:left="2880" w:hanging="360"/>
      </w:pPr>
    </w:lvl>
    <w:lvl w:ilvl="4" w:tplc="59185B12">
      <w:start w:val="1"/>
      <w:numFmt w:val="lowerLetter"/>
      <w:lvlText w:val="%5."/>
      <w:lvlJc w:val="left"/>
      <w:pPr>
        <w:ind w:left="3600" w:hanging="360"/>
      </w:pPr>
    </w:lvl>
    <w:lvl w:ilvl="5" w:tplc="3B52269E">
      <w:start w:val="1"/>
      <w:numFmt w:val="lowerRoman"/>
      <w:lvlText w:val="%6."/>
      <w:lvlJc w:val="right"/>
      <w:pPr>
        <w:ind w:left="4320" w:hanging="180"/>
      </w:pPr>
    </w:lvl>
    <w:lvl w:ilvl="6" w:tplc="02F4C450">
      <w:start w:val="1"/>
      <w:numFmt w:val="decimal"/>
      <w:lvlText w:val="%7."/>
      <w:lvlJc w:val="left"/>
      <w:pPr>
        <w:ind w:left="5040" w:hanging="360"/>
      </w:pPr>
    </w:lvl>
    <w:lvl w:ilvl="7" w:tplc="E31AE458">
      <w:start w:val="1"/>
      <w:numFmt w:val="lowerLetter"/>
      <w:lvlText w:val="%8."/>
      <w:lvlJc w:val="left"/>
      <w:pPr>
        <w:ind w:left="5760" w:hanging="360"/>
      </w:pPr>
    </w:lvl>
    <w:lvl w:ilvl="8" w:tplc="9096735A">
      <w:start w:val="1"/>
      <w:numFmt w:val="lowerRoman"/>
      <w:lvlText w:val="%9."/>
      <w:lvlJc w:val="right"/>
      <w:pPr>
        <w:ind w:left="6480" w:hanging="180"/>
      </w:pPr>
    </w:lvl>
  </w:abstractNum>
  <w:abstractNum w:abstractNumId="4" w15:restartNumberingAfterBreak="0">
    <w:nsid w:val="0FFC70DC"/>
    <w:multiLevelType w:val="hybridMultilevel"/>
    <w:tmpl w:val="CF5451D2"/>
    <w:lvl w:ilvl="0" w:tplc="375C4BEA">
      <w:start w:val="1"/>
      <w:numFmt w:val="bullet"/>
      <w:lvlText w:val=""/>
      <w:lvlJc w:val="left"/>
      <w:pPr>
        <w:ind w:left="720" w:hanging="360"/>
      </w:pPr>
      <w:rPr>
        <w:rFonts w:ascii="Symbol" w:hAnsi="Symbol" w:hint="default"/>
      </w:rPr>
    </w:lvl>
    <w:lvl w:ilvl="1" w:tplc="A078B94E">
      <w:start w:val="1"/>
      <w:numFmt w:val="bullet"/>
      <w:lvlText w:val="o"/>
      <w:lvlJc w:val="left"/>
      <w:pPr>
        <w:ind w:left="1440" w:hanging="360"/>
      </w:pPr>
      <w:rPr>
        <w:rFonts w:ascii="Courier New" w:hAnsi="Courier New" w:hint="default"/>
      </w:rPr>
    </w:lvl>
    <w:lvl w:ilvl="2" w:tplc="73922958">
      <w:start w:val="1"/>
      <w:numFmt w:val="bullet"/>
      <w:lvlText w:val=""/>
      <w:lvlJc w:val="left"/>
      <w:pPr>
        <w:ind w:left="2160" w:hanging="360"/>
      </w:pPr>
      <w:rPr>
        <w:rFonts w:ascii="Wingdings" w:hAnsi="Wingdings" w:hint="default"/>
      </w:rPr>
    </w:lvl>
    <w:lvl w:ilvl="3" w:tplc="9EE8D6FA">
      <w:start w:val="1"/>
      <w:numFmt w:val="bullet"/>
      <w:lvlText w:val=""/>
      <w:lvlJc w:val="left"/>
      <w:pPr>
        <w:ind w:left="2880" w:hanging="360"/>
      </w:pPr>
      <w:rPr>
        <w:rFonts w:ascii="Symbol" w:hAnsi="Symbol" w:hint="default"/>
      </w:rPr>
    </w:lvl>
    <w:lvl w:ilvl="4" w:tplc="C43CB436">
      <w:start w:val="1"/>
      <w:numFmt w:val="bullet"/>
      <w:lvlText w:val="o"/>
      <w:lvlJc w:val="left"/>
      <w:pPr>
        <w:ind w:left="3600" w:hanging="360"/>
      </w:pPr>
      <w:rPr>
        <w:rFonts w:ascii="Courier New" w:hAnsi="Courier New" w:hint="default"/>
      </w:rPr>
    </w:lvl>
    <w:lvl w:ilvl="5" w:tplc="FA12513A">
      <w:start w:val="1"/>
      <w:numFmt w:val="bullet"/>
      <w:lvlText w:val=""/>
      <w:lvlJc w:val="left"/>
      <w:pPr>
        <w:ind w:left="4320" w:hanging="360"/>
      </w:pPr>
      <w:rPr>
        <w:rFonts w:ascii="Wingdings" w:hAnsi="Wingdings" w:hint="default"/>
      </w:rPr>
    </w:lvl>
    <w:lvl w:ilvl="6" w:tplc="99CEE278">
      <w:start w:val="1"/>
      <w:numFmt w:val="bullet"/>
      <w:lvlText w:val=""/>
      <w:lvlJc w:val="left"/>
      <w:pPr>
        <w:ind w:left="5040" w:hanging="360"/>
      </w:pPr>
      <w:rPr>
        <w:rFonts w:ascii="Symbol" w:hAnsi="Symbol" w:hint="default"/>
      </w:rPr>
    </w:lvl>
    <w:lvl w:ilvl="7" w:tplc="AF061E9E">
      <w:start w:val="1"/>
      <w:numFmt w:val="bullet"/>
      <w:lvlText w:val="o"/>
      <w:lvlJc w:val="left"/>
      <w:pPr>
        <w:ind w:left="5760" w:hanging="360"/>
      </w:pPr>
      <w:rPr>
        <w:rFonts w:ascii="Courier New" w:hAnsi="Courier New" w:hint="default"/>
      </w:rPr>
    </w:lvl>
    <w:lvl w:ilvl="8" w:tplc="E0D4A25E">
      <w:start w:val="1"/>
      <w:numFmt w:val="bullet"/>
      <w:lvlText w:val=""/>
      <w:lvlJc w:val="left"/>
      <w:pPr>
        <w:ind w:left="6480" w:hanging="360"/>
      </w:pPr>
      <w:rPr>
        <w:rFonts w:ascii="Wingdings" w:hAnsi="Wingdings" w:hint="default"/>
      </w:rPr>
    </w:lvl>
  </w:abstractNum>
  <w:abstractNum w:abstractNumId="5" w15:restartNumberingAfterBreak="0">
    <w:nsid w:val="22932998"/>
    <w:multiLevelType w:val="hybridMultilevel"/>
    <w:tmpl w:val="D0F6E7E0"/>
    <w:lvl w:ilvl="0" w:tplc="2878CF4A">
      <w:start w:val="1"/>
      <w:numFmt w:val="decimal"/>
      <w:lvlText w:val="%1."/>
      <w:lvlJc w:val="left"/>
      <w:pPr>
        <w:ind w:left="720" w:hanging="360"/>
      </w:pPr>
      <w:rPr>
        <w:rFonts w:asciiTheme="minorHAnsi" w:hAnsiTheme="minorHAnsi" w:hint="default"/>
        <w:b/>
        <w:i w:val="0"/>
        <w:u w:color="2F5496"/>
      </w:rPr>
    </w:lvl>
    <w:lvl w:ilvl="1" w:tplc="90CC464A">
      <w:start w:val="1"/>
      <w:numFmt w:val="lowerLetter"/>
      <w:lvlText w:val="%2."/>
      <w:lvlJc w:val="left"/>
      <w:pPr>
        <w:ind w:left="1440" w:hanging="360"/>
      </w:pPr>
    </w:lvl>
    <w:lvl w:ilvl="2" w:tplc="E83E35E4">
      <w:start w:val="1"/>
      <w:numFmt w:val="lowerRoman"/>
      <w:lvlText w:val="%3."/>
      <w:lvlJc w:val="right"/>
      <w:pPr>
        <w:ind w:left="2160" w:hanging="180"/>
      </w:pPr>
    </w:lvl>
    <w:lvl w:ilvl="3" w:tplc="E24AABA0">
      <w:start w:val="1"/>
      <w:numFmt w:val="decimal"/>
      <w:lvlText w:val="%4."/>
      <w:lvlJc w:val="left"/>
      <w:pPr>
        <w:ind w:left="2880" w:hanging="360"/>
      </w:pPr>
    </w:lvl>
    <w:lvl w:ilvl="4" w:tplc="B46E7EEC">
      <w:start w:val="1"/>
      <w:numFmt w:val="lowerLetter"/>
      <w:lvlText w:val="%5."/>
      <w:lvlJc w:val="left"/>
      <w:pPr>
        <w:ind w:left="3600" w:hanging="360"/>
      </w:pPr>
    </w:lvl>
    <w:lvl w:ilvl="5" w:tplc="B6B4B440">
      <w:start w:val="1"/>
      <w:numFmt w:val="lowerRoman"/>
      <w:lvlText w:val="%6."/>
      <w:lvlJc w:val="right"/>
      <w:pPr>
        <w:ind w:left="4320" w:hanging="180"/>
      </w:pPr>
    </w:lvl>
    <w:lvl w:ilvl="6" w:tplc="AF88A7C6">
      <w:start w:val="1"/>
      <w:numFmt w:val="decimal"/>
      <w:lvlText w:val="%7."/>
      <w:lvlJc w:val="left"/>
      <w:pPr>
        <w:ind w:left="5040" w:hanging="360"/>
      </w:pPr>
    </w:lvl>
    <w:lvl w:ilvl="7" w:tplc="EC80923C">
      <w:start w:val="1"/>
      <w:numFmt w:val="lowerLetter"/>
      <w:lvlText w:val="%8."/>
      <w:lvlJc w:val="left"/>
      <w:pPr>
        <w:ind w:left="5760" w:hanging="360"/>
      </w:pPr>
    </w:lvl>
    <w:lvl w:ilvl="8" w:tplc="95A45702">
      <w:start w:val="1"/>
      <w:numFmt w:val="lowerRoman"/>
      <w:lvlText w:val="%9."/>
      <w:lvlJc w:val="right"/>
      <w:pPr>
        <w:ind w:left="6480" w:hanging="180"/>
      </w:pPr>
    </w:lvl>
  </w:abstractNum>
  <w:abstractNum w:abstractNumId="6" w15:restartNumberingAfterBreak="0">
    <w:nsid w:val="247A186B"/>
    <w:multiLevelType w:val="hybridMultilevel"/>
    <w:tmpl w:val="FAC028F0"/>
    <w:lvl w:ilvl="0" w:tplc="EFF6661C">
      <w:start w:val="1"/>
      <w:numFmt w:val="decimal"/>
      <w:lvlText w:val="%1."/>
      <w:lvlJc w:val="left"/>
      <w:pPr>
        <w:ind w:left="720" w:hanging="360"/>
      </w:pPr>
    </w:lvl>
    <w:lvl w:ilvl="1" w:tplc="B116108E">
      <w:start w:val="1"/>
      <w:numFmt w:val="lowerLetter"/>
      <w:lvlText w:val="%2."/>
      <w:lvlJc w:val="left"/>
      <w:pPr>
        <w:ind w:left="1440" w:hanging="360"/>
      </w:pPr>
    </w:lvl>
    <w:lvl w:ilvl="2" w:tplc="8EB4F828">
      <w:start w:val="1"/>
      <w:numFmt w:val="lowerRoman"/>
      <w:lvlText w:val="%3."/>
      <w:lvlJc w:val="right"/>
      <w:pPr>
        <w:ind w:left="2160" w:hanging="180"/>
      </w:pPr>
    </w:lvl>
    <w:lvl w:ilvl="3" w:tplc="BEF099D8">
      <w:start w:val="1"/>
      <w:numFmt w:val="decimal"/>
      <w:lvlText w:val="%4."/>
      <w:lvlJc w:val="left"/>
      <w:pPr>
        <w:ind w:left="2880" w:hanging="360"/>
      </w:pPr>
    </w:lvl>
    <w:lvl w:ilvl="4" w:tplc="6488436A">
      <w:start w:val="1"/>
      <w:numFmt w:val="lowerLetter"/>
      <w:lvlText w:val="%5."/>
      <w:lvlJc w:val="left"/>
      <w:pPr>
        <w:ind w:left="3600" w:hanging="360"/>
      </w:pPr>
    </w:lvl>
    <w:lvl w:ilvl="5" w:tplc="C9A43D02">
      <w:start w:val="1"/>
      <w:numFmt w:val="lowerRoman"/>
      <w:lvlText w:val="%6."/>
      <w:lvlJc w:val="right"/>
      <w:pPr>
        <w:ind w:left="4320" w:hanging="180"/>
      </w:pPr>
    </w:lvl>
    <w:lvl w:ilvl="6" w:tplc="02F84BCE">
      <w:start w:val="1"/>
      <w:numFmt w:val="decimal"/>
      <w:lvlText w:val="%7."/>
      <w:lvlJc w:val="left"/>
      <w:pPr>
        <w:ind w:left="5040" w:hanging="360"/>
      </w:pPr>
    </w:lvl>
    <w:lvl w:ilvl="7" w:tplc="96AE2A5C">
      <w:start w:val="1"/>
      <w:numFmt w:val="lowerLetter"/>
      <w:lvlText w:val="%8."/>
      <w:lvlJc w:val="left"/>
      <w:pPr>
        <w:ind w:left="5760" w:hanging="360"/>
      </w:pPr>
    </w:lvl>
    <w:lvl w:ilvl="8" w:tplc="97F4E012">
      <w:start w:val="1"/>
      <w:numFmt w:val="lowerRoman"/>
      <w:lvlText w:val="%9."/>
      <w:lvlJc w:val="right"/>
      <w:pPr>
        <w:ind w:left="6480" w:hanging="180"/>
      </w:pPr>
    </w:lvl>
  </w:abstractNum>
  <w:abstractNum w:abstractNumId="7" w15:restartNumberingAfterBreak="0">
    <w:nsid w:val="278D73D9"/>
    <w:multiLevelType w:val="hybridMultilevel"/>
    <w:tmpl w:val="3658499A"/>
    <w:lvl w:ilvl="0" w:tplc="2878CF4A">
      <w:start w:val="1"/>
      <w:numFmt w:val="decimal"/>
      <w:lvlText w:val="%1."/>
      <w:lvlJc w:val="left"/>
      <w:pPr>
        <w:ind w:left="720" w:hanging="360"/>
      </w:pPr>
      <w:rPr>
        <w:rFonts w:asciiTheme="minorHAnsi" w:hAnsiTheme="minorHAnsi" w:hint="default"/>
        <w:b/>
        <w:i w:val="0"/>
        <w:u w:color="2F5496"/>
      </w:rPr>
    </w:lvl>
    <w:lvl w:ilvl="1" w:tplc="F3000FEE">
      <w:start w:val="1"/>
      <w:numFmt w:val="lowerLetter"/>
      <w:lvlText w:val="%2."/>
      <w:lvlJc w:val="left"/>
      <w:pPr>
        <w:ind w:left="1440" w:hanging="360"/>
      </w:pPr>
    </w:lvl>
    <w:lvl w:ilvl="2" w:tplc="74902916">
      <w:start w:val="1"/>
      <w:numFmt w:val="lowerRoman"/>
      <w:lvlText w:val="%3."/>
      <w:lvlJc w:val="right"/>
      <w:pPr>
        <w:ind w:left="2160" w:hanging="180"/>
      </w:pPr>
    </w:lvl>
    <w:lvl w:ilvl="3" w:tplc="88C0B104">
      <w:start w:val="1"/>
      <w:numFmt w:val="decimal"/>
      <w:lvlText w:val="%4."/>
      <w:lvlJc w:val="left"/>
      <w:pPr>
        <w:ind w:left="2880" w:hanging="360"/>
      </w:pPr>
    </w:lvl>
    <w:lvl w:ilvl="4" w:tplc="59185B12">
      <w:start w:val="1"/>
      <w:numFmt w:val="lowerLetter"/>
      <w:lvlText w:val="%5."/>
      <w:lvlJc w:val="left"/>
      <w:pPr>
        <w:ind w:left="3600" w:hanging="360"/>
      </w:pPr>
    </w:lvl>
    <w:lvl w:ilvl="5" w:tplc="3B52269E">
      <w:start w:val="1"/>
      <w:numFmt w:val="lowerRoman"/>
      <w:lvlText w:val="%6."/>
      <w:lvlJc w:val="right"/>
      <w:pPr>
        <w:ind w:left="4320" w:hanging="180"/>
      </w:pPr>
    </w:lvl>
    <w:lvl w:ilvl="6" w:tplc="02F4C450">
      <w:start w:val="1"/>
      <w:numFmt w:val="decimal"/>
      <w:lvlText w:val="%7."/>
      <w:lvlJc w:val="left"/>
      <w:pPr>
        <w:ind w:left="5040" w:hanging="360"/>
      </w:pPr>
    </w:lvl>
    <w:lvl w:ilvl="7" w:tplc="E31AE458">
      <w:start w:val="1"/>
      <w:numFmt w:val="lowerLetter"/>
      <w:lvlText w:val="%8."/>
      <w:lvlJc w:val="left"/>
      <w:pPr>
        <w:ind w:left="5760" w:hanging="360"/>
      </w:pPr>
    </w:lvl>
    <w:lvl w:ilvl="8" w:tplc="9096735A">
      <w:start w:val="1"/>
      <w:numFmt w:val="lowerRoman"/>
      <w:lvlText w:val="%9."/>
      <w:lvlJc w:val="right"/>
      <w:pPr>
        <w:ind w:left="6480" w:hanging="180"/>
      </w:pPr>
    </w:lvl>
  </w:abstractNum>
  <w:abstractNum w:abstractNumId="8" w15:restartNumberingAfterBreak="0">
    <w:nsid w:val="27AE7349"/>
    <w:multiLevelType w:val="hybridMultilevel"/>
    <w:tmpl w:val="FFFFFFFF"/>
    <w:lvl w:ilvl="0" w:tplc="332215BA">
      <w:start w:val="1"/>
      <w:numFmt w:val="decimal"/>
      <w:lvlText w:val="%1."/>
      <w:lvlJc w:val="left"/>
      <w:pPr>
        <w:ind w:left="720" w:hanging="360"/>
      </w:pPr>
    </w:lvl>
    <w:lvl w:ilvl="1" w:tplc="F6282604">
      <w:start w:val="1"/>
      <w:numFmt w:val="lowerLetter"/>
      <w:lvlText w:val="%2."/>
      <w:lvlJc w:val="left"/>
      <w:pPr>
        <w:ind w:left="1440" w:hanging="360"/>
      </w:pPr>
    </w:lvl>
    <w:lvl w:ilvl="2" w:tplc="E912EE80">
      <w:start w:val="1"/>
      <w:numFmt w:val="lowerRoman"/>
      <w:lvlText w:val="%3."/>
      <w:lvlJc w:val="right"/>
      <w:pPr>
        <w:ind w:left="2160" w:hanging="180"/>
      </w:pPr>
    </w:lvl>
    <w:lvl w:ilvl="3" w:tplc="5E0699D8">
      <w:start w:val="1"/>
      <w:numFmt w:val="decimal"/>
      <w:lvlText w:val="%4."/>
      <w:lvlJc w:val="left"/>
      <w:pPr>
        <w:ind w:left="2880" w:hanging="360"/>
      </w:pPr>
    </w:lvl>
    <w:lvl w:ilvl="4" w:tplc="98D0F240">
      <w:start w:val="1"/>
      <w:numFmt w:val="lowerLetter"/>
      <w:lvlText w:val="%5."/>
      <w:lvlJc w:val="left"/>
      <w:pPr>
        <w:ind w:left="3600" w:hanging="360"/>
      </w:pPr>
    </w:lvl>
    <w:lvl w:ilvl="5" w:tplc="4142131C">
      <w:start w:val="1"/>
      <w:numFmt w:val="lowerRoman"/>
      <w:lvlText w:val="%6."/>
      <w:lvlJc w:val="right"/>
      <w:pPr>
        <w:ind w:left="4320" w:hanging="180"/>
      </w:pPr>
    </w:lvl>
    <w:lvl w:ilvl="6" w:tplc="81004E20">
      <w:start w:val="1"/>
      <w:numFmt w:val="decimal"/>
      <w:lvlText w:val="%7."/>
      <w:lvlJc w:val="left"/>
      <w:pPr>
        <w:ind w:left="5040" w:hanging="360"/>
      </w:pPr>
    </w:lvl>
    <w:lvl w:ilvl="7" w:tplc="7A3CE154">
      <w:start w:val="1"/>
      <w:numFmt w:val="lowerLetter"/>
      <w:lvlText w:val="%8."/>
      <w:lvlJc w:val="left"/>
      <w:pPr>
        <w:ind w:left="5760" w:hanging="360"/>
      </w:pPr>
    </w:lvl>
    <w:lvl w:ilvl="8" w:tplc="0CC8A4C4">
      <w:start w:val="1"/>
      <w:numFmt w:val="lowerRoman"/>
      <w:lvlText w:val="%9."/>
      <w:lvlJc w:val="right"/>
      <w:pPr>
        <w:ind w:left="6480" w:hanging="180"/>
      </w:pPr>
    </w:lvl>
  </w:abstractNum>
  <w:abstractNum w:abstractNumId="9" w15:restartNumberingAfterBreak="0">
    <w:nsid w:val="3622041F"/>
    <w:multiLevelType w:val="hybridMultilevel"/>
    <w:tmpl w:val="FFFFFFFF"/>
    <w:lvl w:ilvl="0" w:tplc="95BA8EE4">
      <w:start w:val="1"/>
      <w:numFmt w:val="decimal"/>
      <w:lvlText w:val="%1."/>
      <w:lvlJc w:val="left"/>
      <w:pPr>
        <w:ind w:left="720" w:hanging="360"/>
      </w:pPr>
    </w:lvl>
    <w:lvl w:ilvl="1" w:tplc="66BA5FCC">
      <w:start w:val="1"/>
      <w:numFmt w:val="lowerLetter"/>
      <w:lvlText w:val="%2."/>
      <w:lvlJc w:val="left"/>
      <w:pPr>
        <w:ind w:left="1440" w:hanging="360"/>
      </w:pPr>
    </w:lvl>
    <w:lvl w:ilvl="2" w:tplc="9940ACF0">
      <w:start w:val="1"/>
      <w:numFmt w:val="lowerRoman"/>
      <w:lvlText w:val="%3."/>
      <w:lvlJc w:val="right"/>
      <w:pPr>
        <w:ind w:left="2160" w:hanging="180"/>
      </w:pPr>
    </w:lvl>
    <w:lvl w:ilvl="3" w:tplc="19E47FB6">
      <w:start w:val="1"/>
      <w:numFmt w:val="decimal"/>
      <w:lvlText w:val="%4."/>
      <w:lvlJc w:val="left"/>
      <w:pPr>
        <w:ind w:left="2880" w:hanging="360"/>
      </w:pPr>
    </w:lvl>
    <w:lvl w:ilvl="4" w:tplc="E222B7F4">
      <w:start w:val="1"/>
      <w:numFmt w:val="lowerLetter"/>
      <w:lvlText w:val="%5."/>
      <w:lvlJc w:val="left"/>
      <w:pPr>
        <w:ind w:left="3600" w:hanging="360"/>
      </w:pPr>
    </w:lvl>
    <w:lvl w:ilvl="5" w:tplc="C232AA92">
      <w:start w:val="1"/>
      <w:numFmt w:val="lowerRoman"/>
      <w:lvlText w:val="%6."/>
      <w:lvlJc w:val="right"/>
      <w:pPr>
        <w:ind w:left="4320" w:hanging="180"/>
      </w:pPr>
    </w:lvl>
    <w:lvl w:ilvl="6" w:tplc="4C54A8AE">
      <w:start w:val="1"/>
      <w:numFmt w:val="decimal"/>
      <w:lvlText w:val="%7."/>
      <w:lvlJc w:val="left"/>
      <w:pPr>
        <w:ind w:left="5040" w:hanging="360"/>
      </w:pPr>
    </w:lvl>
    <w:lvl w:ilvl="7" w:tplc="B8A0551A">
      <w:start w:val="1"/>
      <w:numFmt w:val="lowerLetter"/>
      <w:lvlText w:val="%8."/>
      <w:lvlJc w:val="left"/>
      <w:pPr>
        <w:ind w:left="5760" w:hanging="360"/>
      </w:pPr>
    </w:lvl>
    <w:lvl w:ilvl="8" w:tplc="61EADD5E">
      <w:start w:val="1"/>
      <w:numFmt w:val="lowerRoman"/>
      <w:lvlText w:val="%9."/>
      <w:lvlJc w:val="right"/>
      <w:pPr>
        <w:ind w:left="6480" w:hanging="180"/>
      </w:pPr>
    </w:lvl>
  </w:abstractNum>
  <w:abstractNum w:abstractNumId="10" w15:restartNumberingAfterBreak="0">
    <w:nsid w:val="37DD4ECF"/>
    <w:multiLevelType w:val="hybridMultilevel"/>
    <w:tmpl w:val="FFFFFFFF"/>
    <w:lvl w:ilvl="0" w:tplc="59D01CF6">
      <w:start w:val="1"/>
      <w:numFmt w:val="decimal"/>
      <w:lvlText w:val="%1."/>
      <w:lvlJc w:val="left"/>
      <w:pPr>
        <w:ind w:left="720" w:hanging="360"/>
      </w:pPr>
    </w:lvl>
    <w:lvl w:ilvl="1" w:tplc="90CC464A">
      <w:start w:val="1"/>
      <w:numFmt w:val="lowerLetter"/>
      <w:lvlText w:val="%2."/>
      <w:lvlJc w:val="left"/>
      <w:pPr>
        <w:ind w:left="1440" w:hanging="360"/>
      </w:pPr>
    </w:lvl>
    <w:lvl w:ilvl="2" w:tplc="E83E35E4">
      <w:start w:val="1"/>
      <w:numFmt w:val="lowerRoman"/>
      <w:lvlText w:val="%3."/>
      <w:lvlJc w:val="right"/>
      <w:pPr>
        <w:ind w:left="2160" w:hanging="180"/>
      </w:pPr>
    </w:lvl>
    <w:lvl w:ilvl="3" w:tplc="E24AABA0">
      <w:start w:val="1"/>
      <w:numFmt w:val="decimal"/>
      <w:lvlText w:val="%4."/>
      <w:lvlJc w:val="left"/>
      <w:pPr>
        <w:ind w:left="2880" w:hanging="360"/>
      </w:pPr>
    </w:lvl>
    <w:lvl w:ilvl="4" w:tplc="B46E7EEC">
      <w:start w:val="1"/>
      <w:numFmt w:val="lowerLetter"/>
      <w:lvlText w:val="%5."/>
      <w:lvlJc w:val="left"/>
      <w:pPr>
        <w:ind w:left="3600" w:hanging="360"/>
      </w:pPr>
    </w:lvl>
    <w:lvl w:ilvl="5" w:tplc="B6B4B440">
      <w:start w:val="1"/>
      <w:numFmt w:val="lowerRoman"/>
      <w:lvlText w:val="%6."/>
      <w:lvlJc w:val="right"/>
      <w:pPr>
        <w:ind w:left="4320" w:hanging="180"/>
      </w:pPr>
    </w:lvl>
    <w:lvl w:ilvl="6" w:tplc="AF88A7C6">
      <w:start w:val="1"/>
      <w:numFmt w:val="decimal"/>
      <w:lvlText w:val="%7."/>
      <w:lvlJc w:val="left"/>
      <w:pPr>
        <w:ind w:left="5040" w:hanging="360"/>
      </w:pPr>
    </w:lvl>
    <w:lvl w:ilvl="7" w:tplc="EC80923C">
      <w:start w:val="1"/>
      <w:numFmt w:val="lowerLetter"/>
      <w:lvlText w:val="%8."/>
      <w:lvlJc w:val="left"/>
      <w:pPr>
        <w:ind w:left="5760" w:hanging="360"/>
      </w:pPr>
    </w:lvl>
    <w:lvl w:ilvl="8" w:tplc="95A45702">
      <w:start w:val="1"/>
      <w:numFmt w:val="lowerRoman"/>
      <w:lvlText w:val="%9."/>
      <w:lvlJc w:val="right"/>
      <w:pPr>
        <w:ind w:left="6480" w:hanging="180"/>
      </w:pPr>
    </w:lvl>
  </w:abstractNum>
  <w:abstractNum w:abstractNumId="11" w15:restartNumberingAfterBreak="0">
    <w:nsid w:val="3E3243D3"/>
    <w:multiLevelType w:val="hybridMultilevel"/>
    <w:tmpl w:val="93AA64AE"/>
    <w:lvl w:ilvl="0" w:tplc="1332B8D4">
      <w:start w:val="1"/>
      <w:numFmt w:val="bullet"/>
      <w:lvlText w:val=""/>
      <w:lvlJc w:val="left"/>
      <w:pPr>
        <w:ind w:left="720" w:hanging="360"/>
      </w:pPr>
      <w:rPr>
        <w:rFonts w:ascii="Symbol" w:hAnsi="Symbol" w:hint="default"/>
        <w:color w:val="447896"/>
      </w:rPr>
    </w:lvl>
    <w:lvl w:ilvl="1" w:tplc="073851CC">
      <w:start w:val="1"/>
      <w:numFmt w:val="bullet"/>
      <w:lvlText w:val="o"/>
      <w:lvlJc w:val="left"/>
      <w:pPr>
        <w:ind w:left="1440" w:hanging="360"/>
      </w:pPr>
      <w:rPr>
        <w:rFonts w:ascii="Courier New" w:hAnsi="Courier New" w:hint="default"/>
      </w:rPr>
    </w:lvl>
    <w:lvl w:ilvl="2" w:tplc="85F226C8">
      <w:start w:val="1"/>
      <w:numFmt w:val="bullet"/>
      <w:lvlText w:val=""/>
      <w:lvlJc w:val="left"/>
      <w:pPr>
        <w:ind w:left="2160" w:hanging="360"/>
      </w:pPr>
      <w:rPr>
        <w:rFonts w:ascii="Wingdings" w:hAnsi="Wingdings" w:hint="default"/>
      </w:rPr>
    </w:lvl>
    <w:lvl w:ilvl="3" w:tplc="52225402">
      <w:start w:val="1"/>
      <w:numFmt w:val="bullet"/>
      <w:lvlText w:val=""/>
      <w:lvlJc w:val="left"/>
      <w:pPr>
        <w:ind w:left="2880" w:hanging="360"/>
      </w:pPr>
      <w:rPr>
        <w:rFonts w:ascii="Symbol" w:hAnsi="Symbol" w:hint="default"/>
      </w:rPr>
    </w:lvl>
    <w:lvl w:ilvl="4" w:tplc="216485F6">
      <w:start w:val="1"/>
      <w:numFmt w:val="bullet"/>
      <w:lvlText w:val="o"/>
      <w:lvlJc w:val="left"/>
      <w:pPr>
        <w:ind w:left="3600" w:hanging="360"/>
      </w:pPr>
      <w:rPr>
        <w:rFonts w:ascii="Courier New" w:hAnsi="Courier New" w:hint="default"/>
      </w:rPr>
    </w:lvl>
    <w:lvl w:ilvl="5" w:tplc="A078B2A8">
      <w:start w:val="1"/>
      <w:numFmt w:val="bullet"/>
      <w:lvlText w:val=""/>
      <w:lvlJc w:val="left"/>
      <w:pPr>
        <w:ind w:left="4320" w:hanging="360"/>
      </w:pPr>
      <w:rPr>
        <w:rFonts w:ascii="Wingdings" w:hAnsi="Wingdings" w:hint="default"/>
      </w:rPr>
    </w:lvl>
    <w:lvl w:ilvl="6" w:tplc="5CBCEAB8">
      <w:start w:val="1"/>
      <w:numFmt w:val="bullet"/>
      <w:lvlText w:val=""/>
      <w:lvlJc w:val="left"/>
      <w:pPr>
        <w:ind w:left="5040" w:hanging="360"/>
      </w:pPr>
      <w:rPr>
        <w:rFonts w:ascii="Symbol" w:hAnsi="Symbol" w:hint="default"/>
      </w:rPr>
    </w:lvl>
    <w:lvl w:ilvl="7" w:tplc="55C246E4">
      <w:start w:val="1"/>
      <w:numFmt w:val="bullet"/>
      <w:lvlText w:val="o"/>
      <w:lvlJc w:val="left"/>
      <w:pPr>
        <w:ind w:left="5760" w:hanging="360"/>
      </w:pPr>
      <w:rPr>
        <w:rFonts w:ascii="Courier New" w:hAnsi="Courier New" w:hint="default"/>
      </w:rPr>
    </w:lvl>
    <w:lvl w:ilvl="8" w:tplc="2C703A12">
      <w:start w:val="1"/>
      <w:numFmt w:val="bullet"/>
      <w:lvlText w:val=""/>
      <w:lvlJc w:val="left"/>
      <w:pPr>
        <w:ind w:left="6480" w:hanging="360"/>
      </w:pPr>
      <w:rPr>
        <w:rFonts w:ascii="Wingdings" w:hAnsi="Wingdings" w:hint="default"/>
      </w:rPr>
    </w:lvl>
  </w:abstractNum>
  <w:abstractNum w:abstractNumId="12" w15:restartNumberingAfterBreak="0">
    <w:nsid w:val="3F1B3D68"/>
    <w:multiLevelType w:val="hybridMultilevel"/>
    <w:tmpl w:val="0644CFE8"/>
    <w:lvl w:ilvl="0" w:tplc="8A30F2AC">
      <w:start w:val="1"/>
      <w:numFmt w:val="decimal"/>
      <w:lvlText w:val="%1."/>
      <w:lvlJc w:val="left"/>
      <w:pPr>
        <w:ind w:left="720" w:hanging="360"/>
      </w:pPr>
    </w:lvl>
    <w:lvl w:ilvl="1" w:tplc="759A1BBA">
      <w:start w:val="1"/>
      <w:numFmt w:val="lowerLetter"/>
      <w:lvlText w:val="%2."/>
      <w:lvlJc w:val="left"/>
      <w:pPr>
        <w:ind w:left="1440" w:hanging="360"/>
      </w:pPr>
    </w:lvl>
    <w:lvl w:ilvl="2" w:tplc="F626D50E">
      <w:start w:val="1"/>
      <w:numFmt w:val="lowerRoman"/>
      <w:lvlText w:val="%3."/>
      <w:lvlJc w:val="right"/>
      <w:pPr>
        <w:ind w:left="2160" w:hanging="180"/>
      </w:pPr>
    </w:lvl>
    <w:lvl w:ilvl="3" w:tplc="FA4CCE32">
      <w:start w:val="1"/>
      <w:numFmt w:val="decimal"/>
      <w:lvlText w:val="%4."/>
      <w:lvlJc w:val="left"/>
      <w:pPr>
        <w:ind w:left="2880" w:hanging="360"/>
      </w:pPr>
    </w:lvl>
    <w:lvl w:ilvl="4" w:tplc="CBEA5B92">
      <w:start w:val="1"/>
      <w:numFmt w:val="lowerLetter"/>
      <w:lvlText w:val="%5."/>
      <w:lvlJc w:val="left"/>
      <w:pPr>
        <w:ind w:left="3600" w:hanging="360"/>
      </w:pPr>
    </w:lvl>
    <w:lvl w:ilvl="5" w:tplc="7E7E0AF4">
      <w:start w:val="1"/>
      <w:numFmt w:val="lowerRoman"/>
      <w:lvlText w:val="%6."/>
      <w:lvlJc w:val="right"/>
      <w:pPr>
        <w:ind w:left="4320" w:hanging="180"/>
      </w:pPr>
    </w:lvl>
    <w:lvl w:ilvl="6" w:tplc="6DF009A4">
      <w:start w:val="1"/>
      <w:numFmt w:val="decimal"/>
      <w:lvlText w:val="%7."/>
      <w:lvlJc w:val="left"/>
      <w:pPr>
        <w:ind w:left="5040" w:hanging="360"/>
      </w:pPr>
    </w:lvl>
    <w:lvl w:ilvl="7" w:tplc="4CE2D914">
      <w:start w:val="1"/>
      <w:numFmt w:val="lowerLetter"/>
      <w:lvlText w:val="%8."/>
      <w:lvlJc w:val="left"/>
      <w:pPr>
        <w:ind w:left="5760" w:hanging="360"/>
      </w:pPr>
    </w:lvl>
    <w:lvl w:ilvl="8" w:tplc="82B28620">
      <w:start w:val="1"/>
      <w:numFmt w:val="lowerRoman"/>
      <w:lvlText w:val="%9."/>
      <w:lvlJc w:val="right"/>
      <w:pPr>
        <w:ind w:left="6480" w:hanging="180"/>
      </w:pPr>
    </w:lvl>
  </w:abstractNum>
  <w:abstractNum w:abstractNumId="13" w15:restartNumberingAfterBreak="0">
    <w:nsid w:val="5DDD2819"/>
    <w:multiLevelType w:val="hybridMultilevel"/>
    <w:tmpl w:val="123ABF1E"/>
    <w:lvl w:ilvl="0" w:tplc="1332B8D4">
      <w:start w:val="1"/>
      <w:numFmt w:val="bullet"/>
      <w:lvlText w:val=""/>
      <w:lvlJc w:val="left"/>
      <w:pPr>
        <w:ind w:left="720" w:hanging="360"/>
      </w:pPr>
      <w:rPr>
        <w:rFonts w:ascii="Symbol" w:hAnsi="Symbol" w:hint="default"/>
        <w:color w:val="447896"/>
      </w:rPr>
    </w:lvl>
    <w:lvl w:ilvl="1" w:tplc="073851CC">
      <w:start w:val="1"/>
      <w:numFmt w:val="bullet"/>
      <w:lvlText w:val="o"/>
      <w:lvlJc w:val="left"/>
      <w:pPr>
        <w:ind w:left="1440" w:hanging="360"/>
      </w:pPr>
      <w:rPr>
        <w:rFonts w:ascii="Courier New" w:hAnsi="Courier New" w:hint="default"/>
      </w:rPr>
    </w:lvl>
    <w:lvl w:ilvl="2" w:tplc="85F226C8">
      <w:start w:val="1"/>
      <w:numFmt w:val="bullet"/>
      <w:lvlText w:val=""/>
      <w:lvlJc w:val="left"/>
      <w:pPr>
        <w:ind w:left="2160" w:hanging="360"/>
      </w:pPr>
      <w:rPr>
        <w:rFonts w:ascii="Wingdings" w:hAnsi="Wingdings" w:hint="default"/>
      </w:rPr>
    </w:lvl>
    <w:lvl w:ilvl="3" w:tplc="52225402">
      <w:start w:val="1"/>
      <w:numFmt w:val="bullet"/>
      <w:lvlText w:val=""/>
      <w:lvlJc w:val="left"/>
      <w:pPr>
        <w:ind w:left="2880" w:hanging="360"/>
      </w:pPr>
      <w:rPr>
        <w:rFonts w:ascii="Symbol" w:hAnsi="Symbol" w:hint="default"/>
      </w:rPr>
    </w:lvl>
    <w:lvl w:ilvl="4" w:tplc="216485F6">
      <w:start w:val="1"/>
      <w:numFmt w:val="bullet"/>
      <w:lvlText w:val="o"/>
      <w:lvlJc w:val="left"/>
      <w:pPr>
        <w:ind w:left="3600" w:hanging="360"/>
      </w:pPr>
      <w:rPr>
        <w:rFonts w:ascii="Courier New" w:hAnsi="Courier New" w:hint="default"/>
      </w:rPr>
    </w:lvl>
    <w:lvl w:ilvl="5" w:tplc="A078B2A8">
      <w:start w:val="1"/>
      <w:numFmt w:val="bullet"/>
      <w:lvlText w:val=""/>
      <w:lvlJc w:val="left"/>
      <w:pPr>
        <w:ind w:left="4320" w:hanging="360"/>
      </w:pPr>
      <w:rPr>
        <w:rFonts w:ascii="Wingdings" w:hAnsi="Wingdings" w:hint="default"/>
      </w:rPr>
    </w:lvl>
    <w:lvl w:ilvl="6" w:tplc="5CBCEAB8">
      <w:start w:val="1"/>
      <w:numFmt w:val="bullet"/>
      <w:lvlText w:val=""/>
      <w:lvlJc w:val="left"/>
      <w:pPr>
        <w:ind w:left="5040" w:hanging="360"/>
      </w:pPr>
      <w:rPr>
        <w:rFonts w:ascii="Symbol" w:hAnsi="Symbol" w:hint="default"/>
      </w:rPr>
    </w:lvl>
    <w:lvl w:ilvl="7" w:tplc="55C246E4">
      <w:start w:val="1"/>
      <w:numFmt w:val="bullet"/>
      <w:lvlText w:val="o"/>
      <w:lvlJc w:val="left"/>
      <w:pPr>
        <w:ind w:left="5760" w:hanging="360"/>
      </w:pPr>
      <w:rPr>
        <w:rFonts w:ascii="Courier New" w:hAnsi="Courier New" w:hint="default"/>
      </w:rPr>
    </w:lvl>
    <w:lvl w:ilvl="8" w:tplc="2C703A12">
      <w:start w:val="1"/>
      <w:numFmt w:val="bullet"/>
      <w:lvlText w:val=""/>
      <w:lvlJc w:val="left"/>
      <w:pPr>
        <w:ind w:left="6480" w:hanging="360"/>
      </w:pPr>
      <w:rPr>
        <w:rFonts w:ascii="Wingdings" w:hAnsi="Wingdings" w:hint="default"/>
      </w:rPr>
    </w:lvl>
  </w:abstractNum>
  <w:abstractNum w:abstractNumId="14" w15:restartNumberingAfterBreak="0">
    <w:nsid w:val="63975A3F"/>
    <w:multiLevelType w:val="hybridMultilevel"/>
    <w:tmpl w:val="B714EC5E"/>
    <w:lvl w:ilvl="0" w:tplc="6BA4CDBA">
      <w:start w:val="1"/>
      <w:numFmt w:val="decimal"/>
      <w:lvlText w:val="%1."/>
      <w:lvlJc w:val="left"/>
      <w:pPr>
        <w:ind w:left="720" w:hanging="360"/>
      </w:pPr>
    </w:lvl>
    <w:lvl w:ilvl="1" w:tplc="DE9A6E3C">
      <w:start w:val="1"/>
      <w:numFmt w:val="lowerLetter"/>
      <w:lvlText w:val="%2."/>
      <w:lvlJc w:val="left"/>
      <w:pPr>
        <w:ind w:left="1440" w:hanging="360"/>
      </w:pPr>
    </w:lvl>
    <w:lvl w:ilvl="2" w:tplc="891A4F68">
      <w:start w:val="1"/>
      <w:numFmt w:val="lowerRoman"/>
      <w:lvlText w:val="%3."/>
      <w:lvlJc w:val="right"/>
      <w:pPr>
        <w:ind w:left="2160" w:hanging="180"/>
      </w:pPr>
    </w:lvl>
    <w:lvl w:ilvl="3" w:tplc="C32884B8">
      <w:start w:val="1"/>
      <w:numFmt w:val="decimal"/>
      <w:lvlText w:val="%4."/>
      <w:lvlJc w:val="left"/>
      <w:pPr>
        <w:ind w:left="2880" w:hanging="360"/>
      </w:pPr>
    </w:lvl>
    <w:lvl w:ilvl="4" w:tplc="03346152">
      <w:start w:val="1"/>
      <w:numFmt w:val="lowerLetter"/>
      <w:lvlText w:val="%5."/>
      <w:lvlJc w:val="left"/>
      <w:pPr>
        <w:ind w:left="3600" w:hanging="360"/>
      </w:pPr>
    </w:lvl>
    <w:lvl w:ilvl="5" w:tplc="237CCDEE">
      <w:start w:val="1"/>
      <w:numFmt w:val="lowerRoman"/>
      <w:lvlText w:val="%6."/>
      <w:lvlJc w:val="right"/>
      <w:pPr>
        <w:ind w:left="4320" w:hanging="180"/>
      </w:pPr>
    </w:lvl>
    <w:lvl w:ilvl="6" w:tplc="B4467F7E">
      <w:start w:val="1"/>
      <w:numFmt w:val="decimal"/>
      <w:lvlText w:val="%7."/>
      <w:lvlJc w:val="left"/>
      <w:pPr>
        <w:ind w:left="5040" w:hanging="360"/>
      </w:pPr>
    </w:lvl>
    <w:lvl w:ilvl="7" w:tplc="657805FC">
      <w:start w:val="1"/>
      <w:numFmt w:val="lowerLetter"/>
      <w:lvlText w:val="%8."/>
      <w:lvlJc w:val="left"/>
      <w:pPr>
        <w:ind w:left="5760" w:hanging="360"/>
      </w:pPr>
    </w:lvl>
    <w:lvl w:ilvl="8" w:tplc="EC96FE9E">
      <w:start w:val="1"/>
      <w:numFmt w:val="lowerRoman"/>
      <w:lvlText w:val="%9."/>
      <w:lvlJc w:val="right"/>
      <w:pPr>
        <w:ind w:left="6480" w:hanging="180"/>
      </w:pPr>
    </w:lvl>
  </w:abstractNum>
  <w:abstractNum w:abstractNumId="15" w15:restartNumberingAfterBreak="0">
    <w:nsid w:val="684B4FCA"/>
    <w:multiLevelType w:val="hybridMultilevel"/>
    <w:tmpl w:val="79DA2A4C"/>
    <w:lvl w:ilvl="0" w:tplc="2878CF4A">
      <w:start w:val="1"/>
      <w:numFmt w:val="decimal"/>
      <w:lvlText w:val="%1."/>
      <w:lvlJc w:val="left"/>
      <w:pPr>
        <w:ind w:left="720" w:hanging="360"/>
      </w:pPr>
      <w:rPr>
        <w:rFonts w:asciiTheme="minorHAnsi" w:hAnsiTheme="minorHAnsi" w:hint="default"/>
        <w:b/>
        <w:i w:val="0"/>
        <w:u w:color="2F5496"/>
      </w:rPr>
    </w:lvl>
    <w:lvl w:ilvl="1" w:tplc="66BA5FCC">
      <w:start w:val="1"/>
      <w:numFmt w:val="lowerLetter"/>
      <w:lvlText w:val="%2."/>
      <w:lvlJc w:val="left"/>
      <w:pPr>
        <w:ind w:left="1440" w:hanging="360"/>
      </w:pPr>
    </w:lvl>
    <w:lvl w:ilvl="2" w:tplc="9940ACF0">
      <w:start w:val="1"/>
      <w:numFmt w:val="lowerRoman"/>
      <w:lvlText w:val="%3."/>
      <w:lvlJc w:val="right"/>
      <w:pPr>
        <w:ind w:left="2160" w:hanging="180"/>
      </w:pPr>
    </w:lvl>
    <w:lvl w:ilvl="3" w:tplc="19E47FB6">
      <w:start w:val="1"/>
      <w:numFmt w:val="decimal"/>
      <w:lvlText w:val="%4."/>
      <w:lvlJc w:val="left"/>
      <w:pPr>
        <w:ind w:left="2880" w:hanging="360"/>
      </w:pPr>
    </w:lvl>
    <w:lvl w:ilvl="4" w:tplc="E222B7F4">
      <w:start w:val="1"/>
      <w:numFmt w:val="lowerLetter"/>
      <w:lvlText w:val="%5."/>
      <w:lvlJc w:val="left"/>
      <w:pPr>
        <w:ind w:left="3600" w:hanging="360"/>
      </w:pPr>
    </w:lvl>
    <w:lvl w:ilvl="5" w:tplc="C232AA92">
      <w:start w:val="1"/>
      <w:numFmt w:val="lowerRoman"/>
      <w:lvlText w:val="%6."/>
      <w:lvlJc w:val="right"/>
      <w:pPr>
        <w:ind w:left="4320" w:hanging="180"/>
      </w:pPr>
    </w:lvl>
    <w:lvl w:ilvl="6" w:tplc="4C54A8AE">
      <w:start w:val="1"/>
      <w:numFmt w:val="decimal"/>
      <w:lvlText w:val="%7."/>
      <w:lvlJc w:val="left"/>
      <w:pPr>
        <w:ind w:left="5040" w:hanging="360"/>
      </w:pPr>
    </w:lvl>
    <w:lvl w:ilvl="7" w:tplc="B8A0551A">
      <w:start w:val="1"/>
      <w:numFmt w:val="lowerLetter"/>
      <w:lvlText w:val="%8."/>
      <w:lvlJc w:val="left"/>
      <w:pPr>
        <w:ind w:left="5760" w:hanging="360"/>
      </w:pPr>
    </w:lvl>
    <w:lvl w:ilvl="8" w:tplc="61EADD5E">
      <w:start w:val="1"/>
      <w:numFmt w:val="lowerRoman"/>
      <w:lvlText w:val="%9."/>
      <w:lvlJc w:val="right"/>
      <w:pPr>
        <w:ind w:left="6480" w:hanging="180"/>
      </w:pPr>
    </w:lvl>
  </w:abstractNum>
  <w:abstractNum w:abstractNumId="16" w15:restartNumberingAfterBreak="0">
    <w:nsid w:val="6C705537"/>
    <w:multiLevelType w:val="hybridMultilevel"/>
    <w:tmpl w:val="E7C03DE8"/>
    <w:lvl w:ilvl="0" w:tplc="2878CF4A">
      <w:start w:val="1"/>
      <w:numFmt w:val="decimal"/>
      <w:lvlText w:val="%1."/>
      <w:lvlJc w:val="left"/>
      <w:pPr>
        <w:ind w:left="720" w:hanging="360"/>
      </w:pPr>
      <w:rPr>
        <w:rFonts w:asciiTheme="minorHAnsi" w:hAnsiTheme="minorHAnsi" w:hint="default"/>
        <w:b/>
        <w:i w:val="0"/>
        <w:u w:color="2F5496"/>
      </w:rPr>
    </w:lvl>
    <w:lvl w:ilvl="1" w:tplc="7BE44EA4">
      <w:start w:val="1"/>
      <w:numFmt w:val="lowerLetter"/>
      <w:lvlText w:val="%2."/>
      <w:lvlJc w:val="left"/>
      <w:pPr>
        <w:ind w:left="1440" w:hanging="360"/>
      </w:pPr>
    </w:lvl>
    <w:lvl w:ilvl="2" w:tplc="378A1014">
      <w:start w:val="1"/>
      <w:numFmt w:val="lowerRoman"/>
      <w:lvlText w:val="%3."/>
      <w:lvlJc w:val="right"/>
      <w:pPr>
        <w:ind w:left="2160" w:hanging="180"/>
      </w:pPr>
    </w:lvl>
    <w:lvl w:ilvl="3" w:tplc="316EAB16">
      <w:start w:val="1"/>
      <w:numFmt w:val="decimal"/>
      <w:lvlText w:val="%4."/>
      <w:lvlJc w:val="left"/>
      <w:pPr>
        <w:ind w:left="2880" w:hanging="360"/>
      </w:pPr>
    </w:lvl>
    <w:lvl w:ilvl="4" w:tplc="EE7CB53C">
      <w:start w:val="1"/>
      <w:numFmt w:val="lowerLetter"/>
      <w:lvlText w:val="%5."/>
      <w:lvlJc w:val="left"/>
      <w:pPr>
        <w:ind w:left="3600" w:hanging="360"/>
      </w:pPr>
    </w:lvl>
    <w:lvl w:ilvl="5" w:tplc="44D29260">
      <w:start w:val="1"/>
      <w:numFmt w:val="lowerRoman"/>
      <w:lvlText w:val="%6."/>
      <w:lvlJc w:val="right"/>
      <w:pPr>
        <w:ind w:left="4320" w:hanging="180"/>
      </w:pPr>
    </w:lvl>
    <w:lvl w:ilvl="6" w:tplc="F774DB58">
      <w:start w:val="1"/>
      <w:numFmt w:val="decimal"/>
      <w:lvlText w:val="%7."/>
      <w:lvlJc w:val="left"/>
      <w:pPr>
        <w:ind w:left="5040" w:hanging="360"/>
      </w:pPr>
    </w:lvl>
    <w:lvl w:ilvl="7" w:tplc="70DE8218">
      <w:start w:val="1"/>
      <w:numFmt w:val="lowerLetter"/>
      <w:lvlText w:val="%8."/>
      <w:lvlJc w:val="left"/>
      <w:pPr>
        <w:ind w:left="5760" w:hanging="360"/>
      </w:pPr>
    </w:lvl>
    <w:lvl w:ilvl="8" w:tplc="313646F4">
      <w:start w:val="1"/>
      <w:numFmt w:val="lowerRoman"/>
      <w:lvlText w:val="%9."/>
      <w:lvlJc w:val="right"/>
      <w:pPr>
        <w:ind w:left="6480" w:hanging="180"/>
      </w:pPr>
    </w:lvl>
  </w:abstractNum>
  <w:abstractNum w:abstractNumId="17" w15:restartNumberingAfterBreak="0">
    <w:nsid w:val="6E655FBB"/>
    <w:multiLevelType w:val="hybridMultilevel"/>
    <w:tmpl w:val="92A2DD4A"/>
    <w:lvl w:ilvl="0" w:tplc="22A204F4">
      <w:start w:val="1"/>
      <w:numFmt w:val="decimal"/>
      <w:lvlText w:val="%1."/>
      <w:lvlJc w:val="left"/>
      <w:pPr>
        <w:ind w:left="720" w:hanging="360"/>
      </w:pPr>
    </w:lvl>
    <w:lvl w:ilvl="1" w:tplc="731803E2">
      <w:start w:val="1"/>
      <w:numFmt w:val="lowerLetter"/>
      <w:lvlText w:val="%2."/>
      <w:lvlJc w:val="left"/>
      <w:pPr>
        <w:ind w:left="1440" w:hanging="360"/>
      </w:pPr>
    </w:lvl>
    <w:lvl w:ilvl="2" w:tplc="70D6364E">
      <w:start w:val="1"/>
      <w:numFmt w:val="lowerRoman"/>
      <w:lvlText w:val="%3."/>
      <w:lvlJc w:val="right"/>
      <w:pPr>
        <w:ind w:left="2160" w:hanging="180"/>
      </w:pPr>
    </w:lvl>
    <w:lvl w:ilvl="3" w:tplc="DD886610">
      <w:start w:val="1"/>
      <w:numFmt w:val="decimal"/>
      <w:lvlText w:val="%4."/>
      <w:lvlJc w:val="left"/>
      <w:pPr>
        <w:ind w:left="2880" w:hanging="360"/>
      </w:pPr>
    </w:lvl>
    <w:lvl w:ilvl="4" w:tplc="CEF4F430">
      <w:start w:val="1"/>
      <w:numFmt w:val="lowerLetter"/>
      <w:lvlText w:val="%5."/>
      <w:lvlJc w:val="left"/>
      <w:pPr>
        <w:ind w:left="3600" w:hanging="360"/>
      </w:pPr>
    </w:lvl>
    <w:lvl w:ilvl="5" w:tplc="7AEA05CC">
      <w:start w:val="1"/>
      <w:numFmt w:val="lowerRoman"/>
      <w:lvlText w:val="%6."/>
      <w:lvlJc w:val="right"/>
      <w:pPr>
        <w:ind w:left="4320" w:hanging="180"/>
      </w:pPr>
    </w:lvl>
    <w:lvl w:ilvl="6" w:tplc="DCA2B972">
      <w:start w:val="1"/>
      <w:numFmt w:val="decimal"/>
      <w:lvlText w:val="%7."/>
      <w:lvlJc w:val="left"/>
      <w:pPr>
        <w:ind w:left="5040" w:hanging="360"/>
      </w:pPr>
    </w:lvl>
    <w:lvl w:ilvl="7" w:tplc="D3F05296">
      <w:start w:val="1"/>
      <w:numFmt w:val="lowerLetter"/>
      <w:lvlText w:val="%8."/>
      <w:lvlJc w:val="left"/>
      <w:pPr>
        <w:ind w:left="5760" w:hanging="360"/>
      </w:pPr>
    </w:lvl>
    <w:lvl w:ilvl="8" w:tplc="A824DE78">
      <w:start w:val="1"/>
      <w:numFmt w:val="lowerRoman"/>
      <w:lvlText w:val="%9."/>
      <w:lvlJc w:val="right"/>
      <w:pPr>
        <w:ind w:left="6480" w:hanging="180"/>
      </w:pPr>
    </w:lvl>
  </w:abstractNum>
  <w:num w:numId="1" w16cid:durableId="1091855086">
    <w:abstractNumId w:val="0"/>
  </w:num>
  <w:num w:numId="2" w16cid:durableId="1507208191">
    <w:abstractNumId w:val="17"/>
  </w:num>
  <w:num w:numId="3" w16cid:durableId="65225167">
    <w:abstractNumId w:val="6"/>
  </w:num>
  <w:num w:numId="4" w16cid:durableId="540173800">
    <w:abstractNumId w:val="14"/>
  </w:num>
  <w:num w:numId="5" w16cid:durableId="1171608137">
    <w:abstractNumId w:val="12"/>
  </w:num>
  <w:num w:numId="6" w16cid:durableId="1987473816">
    <w:abstractNumId w:val="4"/>
  </w:num>
  <w:num w:numId="7" w16cid:durableId="1424376561">
    <w:abstractNumId w:val="2"/>
  </w:num>
  <w:num w:numId="8" w16cid:durableId="91365983">
    <w:abstractNumId w:val="8"/>
  </w:num>
  <w:num w:numId="9" w16cid:durableId="930352074">
    <w:abstractNumId w:val="10"/>
  </w:num>
  <w:num w:numId="10" w16cid:durableId="851143809">
    <w:abstractNumId w:val="9"/>
  </w:num>
  <w:num w:numId="11" w16cid:durableId="1156266267">
    <w:abstractNumId w:val="3"/>
  </w:num>
  <w:num w:numId="12" w16cid:durableId="1103263728">
    <w:abstractNumId w:val="13"/>
  </w:num>
  <w:num w:numId="13" w16cid:durableId="1638753687">
    <w:abstractNumId w:val="11"/>
  </w:num>
  <w:num w:numId="14" w16cid:durableId="634481677">
    <w:abstractNumId w:val="7"/>
  </w:num>
  <w:num w:numId="15" w16cid:durableId="432164323">
    <w:abstractNumId w:val="15"/>
  </w:num>
  <w:num w:numId="16" w16cid:durableId="316613912">
    <w:abstractNumId w:val="5"/>
  </w:num>
  <w:num w:numId="17" w16cid:durableId="2103450227">
    <w:abstractNumId w:val="16"/>
  </w:num>
  <w:num w:numId="18" w16cid:durableId="116424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38BC8AC"/>
    <w:rsid w:val="000159F0"/>
    <w:rsid w:val="00023F7E"/>
    <w:rsid w:val="00030D0B"/>
    <w:rsid w:val="0004136B"/>
    <w:rsid w:val="0006290A"/>
    <w:rsid w:val="000A2C24"/>
    <w:rsid w:val="000D3C5D"/>
    <w:rsid w:val="000D4CAB"/>
    <w:rsid w:val="00106EBB"/>
    <w:rsid w:val="0012560A"/>
    <w:rsid w:val="001600E3"/>
    <w:rsid w:val="001633E9"/>
    <w:rsid w:val="001A2AE5"/>
    <w:rsid w:val="001A62B7"/>
    <w:rsid w:val="00252913"/>
    <w:rsid w:val="002722CE"/>
    <w:rsid w:val="002944A2"/>
    <w:rsid w:val="002A37DB"/>
    <w:rsid w:val="002C0CB5"/>
    <w:rsid w:val="002F09EF"/>
    <w:rsid w:val="002F4F5A"/>
    <w:rsid w:val="003113FB"/>
    <w:rsid w:val="00324BC5"/>
    <w:rsid w:val="0036772D"/>
    <w:rsid w:val="0037509E"/>
    <w:rsid w:val="00384628"/>
    <w:rsid w:val="003942AD"/>
    <w:rsid w:val="003D6C81"/>
    <w:rsid w:val="003E7011"/>
    <w:rsid w:val="00401067"/>
    <w:rsid w:val="00424263"/>
    <w:rsid w:val="00427BC6"/>
    <w:rsid w:val="004838C4"/>
    <w:rsid w:val="004A4DCB"/>
    <w:rsid w:val="004B700D"/>
    <w:rsid w:val="004D5F37"/>
    <w:rsid w:val="004F3D9D"/>
    <w:rsid w:val="004F4C80"/>
    <w:rsid w:val="00533AF9"/>
    <w:rsid w:val="00536A52"/>
    <w:rsid w:val="00572F41"/>
    <w:rsid w:val="005971AF"/>
    <w:rsid w:val="005E40FB"/>
    <w:rsid w:val="00621E42"/>
    <w:rsid w:val="006307FE"/>
    <w:rsid w:val="00631D96"/>
    <w:rsid w:val="00644262"/>
    <w:rsid w:val="006B12E0"/>
    <w:rsid w:val="006B5D89"/>
    <w:rsid w:val="006C1F23"/>
    <w:rsid w:val="0071007E"/>
    <w:rsid w:val="00733160"/>
    <w:rsid w:val="00791450"/>
    <w:rsid w:val="00797B13"/>
    <w:rsid w:val="007A230E"/>
    <w:rsid w:val="007C5110"/>
    <w:rsid w:val="007D0086"/>
    <w:rsid w:val="007E75A2"/>
    <w:rsid w:val="008409E7"/>
    <w:rsid w:val="008421A4"/>
    <w:rsid w:val="008539E0"/>
    <w:rsid w:val="00877096"/>
    <w:rsid w:val="008964F7"/>
    <w:rsid w:val="008D489D"/>
    <w:rsid w:val="008E7132"/>
    <w:rsid w:val="009102C0"/>
    <w:rsid w:val="00973588"/>
    <w:rsid w:val="009A5FBC"/>
    <w:rsid w:val="009B097A"/>
    <w:rsid w:val="009C10EC"/>
    <w:rsid w:val="009C69ED"/>
    <w:rsid w:val="009E386B"/>
    <w:rsid w:val="009F79CB"/>
    <w:rsid w:val="00A161CB"/>
    <w:rsid w:val="00A22363"/>
    <w:rsid w:val="00A67478"/>
    <w:rsid w:val="00A726DF"/>
    <w:rsid w:val="00A86E71"/>
    <w:rsid w:val="00A87AEB"/>
    <w:rsid w:val="00AC072E"/>
    <w:rsid w:val="00AC3A34"/>
    <w:rsid w:val="00B3591E"/>
    <w:rsid w:val="00B93199"/>
    <w:rsid w:val="00BB7A28"/>
    <w:rsid w:val="00BC1E90"/>
    <w:rsid w:val="00C14C69"/>
    <w:rsid w:val="00C2100D"/>
    <w:rsid w:val="00C53BE3"/>
    <w:rsid w:val="00C62CDF"/>
    <w:rsid w:val="00C7568C"/>
    <w:rsid w:val="00C91583"/>
    <w:rsid w:val="00CA4A8F"/>
    <w:rsid w:val="00CB06A2"/>
    <w:rsid w:val="00CB3363"/>
    <w:rsid w:val="00CB76F5"/>
    <w:rsid w:val="00CB79C9"/>
    <w:rsid w:val="00CC70D8"/>
    <w:rsid w:val="00CD2AB8"/>
    <w:rsid w:val="00D03AB9"/>
    <w:rsid w:val="00DB01FB"/>
    <w:rsid w:val="00E0729B"/>
    <w:rsid w:val="00E11D68"/>
    <w:rsid w:val="00E12F34"/>
    <w:rsid w:val="00E330D8"/>
    <w:rsid w:val="00EB2929"/>
    <w:rsid w:val="00EF48B2"/>
    <w:rsid w:val="00F01671"/>
    <w:rsid w:val="00F05BC8"/>
    <w:rsid w:val="00F43E0A"/>
    <w:rsid w:val="00F55432"/>
    <w:rsid w:val="00F7599D"/>
    <w:rsid w:val="00F81DE1"/>
    <w:rsid w:val="00F9323B"/>
    <w:rsid w:val="00FA67FC"/>
    <w:rsid w:val="00FB023E"/>
    <w:rsid w:val="00FB1E20"/>
    <w:rsid w:val="00FB28C2"/>
    <w:rsid w:val="00FB3901"/>
    <w:rsid w:val="00FB4D5D"/>
    <w:rsid w:val="00FC1E51"/>
    <w:rsid w:val="1A19DBAA"/>
    <w:rsid w:val="20178E5F"/>
    <w:rsid w:val="338BC8AC"/>
    <w:rsid w:val="49BA60B8"/>
    <w:rsid w:val="56FA13B3"/>
    <w:rsid w:val="6B2B17F7"/>
    <w:rsid w:val="6E53A8F1"/>
    <w:rsid w:val="738179BF"/>
    <w:rsid w:val="750BAAA2"/>
    <w:rsid w:val="789ACB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4B1F"/>
  <w15:chartTrackingRefBased/>
  <w15:docId w15:val="{99E6A0BD-1E23-4156-A47A-0FCE5796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9102C0"/>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semiHidden/>
    <w:unhideWhenUsed/>
    <w:qFormat/>
    <w:rsid w:val="00853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9102C0"/>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2722CE"/>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2722CE"/>
  </w:style>
  <w:style w:type="paragraph" w:styleId="Sidfot">
    <w:name w:val="footer"/>
    <w:basedOn w:val="Normal"/>
    <w:link w:val="SidfotChar"/>
    <w:uiPriority w:val="99"/>
    <w:unhideWhenUsed/>
    <w:rsid w:val="002722CE"/>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2722CE"/>
  </w:style>
  <w:style w:type="paragraph" w:styleId="Ballongtext">
    <w:name w:val="Balloon Text"/>
    <w:basedOn w:val="Normal"/>
    <w:link w:val="BallongtextChar"/>
    <w:uiPriority w:val="99"/>
    <w:semiHidden/>
    <w:unhideWhenUsed/>
    <w:rsid w:val="0037509E"/>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7509E"/>
    <w:rPr>
      <w:rFonts w:ascii="Segoe UI" w:hAnsi="Segoe UI" w:cs="Segoe UI"/>
      <w:sz w:val="18"/>
      <w:szCs w:val="18"/>
    </w:rPr>
  </w:style>
  <w:style w:type="paragraph" w:styleId="Underrubrik">
    <w:name w:val="Subtitle"/>
    <w:basedOn w:val="Normal"/>
    <w:next w:val="Normal"/>
    <w:link w:val="UnderrubrikChar"/>
    <w:uiPriority w:val="11"/>
    <w:qFormat/>
    <w:rsid w:val="009102C0"/>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9102C0"/>
    <w:rPr>
      <w:rFonts w:ascii="Arial" w:eastAsiaTheme="minorEastAsia" w:hAnsi="Arial"/>
      <w:b/>
      <w:color w:val="000000" w:themeColor="text1"/>
      <w:spacing w:val="15"/>
      <w:sz w:val="28"/>
    </w:rPr>
  </w:style>
  <w:style w:type="character" w:styleId="Hyperlnk">
    <w:name w:val="Hyperlink"/>
    <w:basedOn w:val="Standardstycketeckensnitt"/>
    <w:uiPriority w:val="99"/>
    <w:unhideWhenUsed/>
    <w:rsid w:val="009102C0"/>
    <w:rPr>
      <w:color w:val="0563C1" w:themeColor="hyperlink"/>
      <w:u w:val="single"/>
    </w:rPr>
  </w:style>
  <w:style w:type="character" w:styleId="Olstomnmnande">
    <w:name w:val="Unresolved Mention"/>
    <w:basedOn w:val="Standardstycketeckensnitt"/>
    <w:uiPriority w:val="99"/>
    <w:semiHidden/>
    <w:unhideWhenUsed/>
    <w:rsid w:val="000D4CAB"/>
    <w:rPr>
      <w:color w:val="605E5C"/>
      <w:shd w:val="clear" w:color="auto" w:fill="E1DFDD"/>
    </w:rPr>
  </w:style>
  <w:style w:type="character" w:customStyle="1" w:styleId="Rubrik2Char">
    <w:name w:val="Rubrik 2 Char"/>
    <w:basedOn w:val="Standardstycketeckensnitt"/>
    <w:link w:val="Rubrik2"/>
    <w:uiPriority w:val="9"/>
    <w:semiHidden/>
    <w:rsid w:val="008539E0"/>
    <w:rPr>
      <w:rFonts w:asciiTheme="majorHAnsi" w:eastAsiaTheme="majorEastAsia" w:hAnsiTheme="majorHAnsi" w:cstheme="majorBidi"/>
      <w:color w:val="2F5496" w:themeColor="accent1" w:themeShade="BF"/>
      <w:sz w:val="26"/>
      <w:szCs w:val="26"/>
    </w:rPr>
  </w:style>
  <w:style w:type="paragraph" w:styleId="Normalwebb">
    <w:name w:val="Normal (Web)"/>
    <w:basedOn w:val="Normal"/>
    <w:uiPriority w:val="99"/>
    <w:semiHidden/>
    <w:unhideWhenUsed/>
    <w:rsid w:val="00E330D8"/>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styleId="AnvndHyperlnk">
    <w:name w:val="FollowedHyperlink"/>
    <w:basedOn w:val="Standardstycketeckensnitt"/>
    <w:uiPriority w:val="99"/>
    <w:semiHidden/>
    <w:unhideWhenUsed/>
    <w:rsid w:val="00E330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13738">
      <w:bodyDiv w:val="1"/>
      <w:marLeft w:val="0"/>
      <w:marRight w:val="0"/>
      <w:marTop w:val="0"/>
      <w:marBottom w:val="0"/>
      <w:divBdr>
        <w:top w:val="none" w:sz="0" w:space="0" w:color="auto"/>
        <w:left w:val="none" w:sz="0" w:space="0" w:color="auto"/>
        <w:bottom w:val="none" w:sz="0" w:space="0" w:color="auto"/>
        <w:right w:val="none" w:sz="0" w:space="0" w:color="auto"/>
      </w:divBdr>
    </w:div>
    <w:div w:id="508178418">
      <w:bodyDiv w:val="1"/>
      <w:marLeft w:val="0"/>
      <w:marRight w:val="0"/>
      <w:marTop w:val="0"/>
      <w:marBottom w:val="0"/>
      <w:divBdr>
        <w:top w:val="none" w:sz="0" w:space="0" w:color="auto"/>
        <w:left w:val="none" w:sz="0" w:space="0" w:color="auto"/>
        <w:bottom w:val="none" w:sz="0" w:space="0" w:color="auto"/>
        <w:right w:val="none" w:sz="0" w:space="0" w:color="auto"/>
      </w:divBdr>
    </w:div>
    <w:div w:id="1354913879">
      <w:bodyDiv w:val="1"/>
      <w:marLeft w:val="0"/>
      <w:marRight w:val="0"/>
      <w:marTop w:val="0"/>
      <w:marBottom w:val="0"/>
      <w:divBdr>
        <w:top w:val="none" w:sz="0" w:space="0" w:color="auto"/>
        <w:left w:val="none" w:sz="0" w:space="0" w:color="auto"/>
        <w:bottom w:val="none" w:sz="0" w:space="0" w:color="auto"/>
        <w:right w:val="none" w:sz="0" w:space="0" w:color="auto"/>
      </w:divBdr>
      <w:divsChild>
        <w:div w:id="483546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tockholmskallan.stockholm.se/sok/?q=renh%C3%A5llning" TargetMode="External"/><Relationship Id="rId18" Type="http://schemas.openxmlformats.org/officeDocument/2006/relationships/hyperlink" Target="https://sverigesradio.se/artikel/594614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popularhistoria.se/vardagsliv/hygien-halsa/renhallning-pa-liv-och-dod" TargetMode="External"/><Relationship Id="rId17" Type="http://schemas.openxmlformats.org/officeDocument/2006/relationships/hyperlink" Target="http://www.youtube.com/watch?v=XrcrX9Qaw2o" TargetMode="External"/><Relationship Id="rId2" Type="http://schemas.openxmlformats.org/officeDocument/2006/relationships/customXml" Target="../customXml/item2.xml"/><Relationship Id="rId16" Type="http://schemas.openxmlformats.org/officeDocument/2006/relationships/hyperlink" Target="http://www.naturvardsverket.se/Amnen/Producentansva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libris.kb.se/bib/12090966" TargetMode="External"/><Relationship Id="rId5" Type="http://schemas.openxmlformats.org/officeDocument/2006/relationships/styles" Target="styles.xml"/><Relationship Id="rId15" Type="http://schemas.openxmlformats.org/officeDocument/2006/relationships/hyperlink" Target="http://www.naturskyddsforeningen.se/faktablad/avfallstrappan/" TargetMode="Externa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aturvardsverket.se/amnesomraden/avfall/pagaende-arbeten/avfallshierarkin-visar-stegen-vi-behover-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AD17C-EA63-4413-81EC-EF32BADA224C}">
  <ds:schemaRefs>
    <ds:schemaRef ds:uri="521ecd14-642c-4f0b-b316-1643ccbe2539"/>
    <ds:schemaRef ds:uri="26daeaf2-af4e-4f4e-bcfc-63b924da9991"/>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22D59EC-DC73-473C-B62C-7D769A1CE42C}">
  <ds:schemaRefs>
    <ds:schemaRef ds:uri="http://schemas.microsoft.com/sharepoint/v3/contenttype/forms"/>
  </ds:schemaRefs>
</ds:datastoreItem>
</file>

<file path=customXml/itemProps3.xml><?xml version="1.0" encoding="utf-8"?>
<ds:datastoreItem xmlns:ds="http://schemas.openxmlformats.org/officeDocument/2006/customXml" ds:itemID="{662882A7-2AA1-4C09-8DB4-40FD49E26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537</Words>
  <Characters>2849</Characters>
  <Application>Microsoft Office Word</Application>
  <DocSecurity>0</DocSecurity>
  <Lines>23</Lines>
  <Paragraphs>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64</cp:revision>
  <dcterms:created xsi:type="dcterms:W3CDTF">2019-11-12T13:09:00Z</dcterms:created>
  <dcterms:modified xsi:type="dcterms:W3CDTF">2023-11-02T10:39:00Z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